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0E" w:rsidRDefault="00C4570E"/>
    <w:p w:rsidR="007539C5" w:rsidRDefault="00C4570E" w:rsidP="007539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42"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>
        <w:rPr>
          <w:rFonts w:ascii="Times New Roman" w:hAnsi="Times New Roman" w:cs="Times New Roman"/>
          <w:b/>
          <w:sz w:val="28"/>
          <w:szCs w:val="28"/>
        </w:rPr>
        <w:t>апелляционной комиссии</w:t>
      </w:r>
    </w:p>
    <w:p w:rsidR="007539C5" w:rsidRDefault="00C4570E" w:rsidP="007539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42">
        <w:rPr>
          <w:rFonts w:ascii="Times New Roman" w:hAnsi="Times New Roman" w:cs="Times New Roman"/>
          <w:b/>
          <w:sz w:val="28"/>
          <w:szCs w:val="28"/>
        </w:rPr>
        <w:t xml:space="preserve">МБУДО «ДШИ № 5 г. </w:t>
      </w:r>
      <w:r w:rsidRPr="00C4570E">
        <w:rPr>
          <w:rFonts w:ascii="Times New Roman" w:hAnsi="Times New Roman" w:cs="Times New Roman"/>
          <w:b/>
          <w:sz w:val="28"/>
          <w:szCs w:val="28"/>
        </w:rPr>
        <w:t xml:space="preserve">Йошкар-Олы» </w:t>
      </w:r>
      <w:r w:rsidRPr="00C4570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C4570E">
        <w:rPr>
          <w:rFonts w:ascii="Times New Roman" w:hAnsi="Times New Roman" w:cs="Times New Roman"/>
          <w:b/>
          <w:sz w:val="28"/>
          <w:szCs w:val="28"/>
        </w:rPr>
        <w:t xml:space="preserve">наборе обучающихся </w:t>
      </w:r>
      <w:r w:rsidR="007539C5">
        <w:rPr>
          <w:rFonts w:ascii="Times New Roman" w:hAnsi="Times New Roman" w:cs="Times New Roman"/>
          <w:b/>
          <w:sz w:val="28"/>
          <w:szCs w:val="28"/>
        </w:rPr>
        <w:t xml:space="preserve">по дополнительным предпрофессиональным программам </w:t>
      </w:r>
    </w:p>
    <w:p w:rsidR="00C4570E" w:rsidRPr="007539C5" w:rsidRDefault="00C4570E" w:rsidP="007539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0E">
        <w:rPr>
          <w:rFonts w:ascii="Times New Roman" w:hAnsi="Times New Roman" w:cs="Times New Roman"/>
          <w:b/>
          <w:sz w:val="28"/>
          <w:szCs w:val="28"/>
        </w:rPr>
        <w:t>на 2017-2018 учебный год.</w:t>
      </w:r>
      <w:bookmarkStart w:id="0" w:name="_GoBack"/>
      <w:bookmarkEnd w:id="0"/>
    </w:p>
    <w:p w:rsidR="00C4570E" w:rsidRPr="00C4570E" w:rsidRDefault="00C4570E" w:rsidP="00C45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570E">
        <w:rPr>
          <w:rFonts w:ascii="Times New Roman" w:hAnsi="Times New Roman" w:cs="Times New Roman"/>
          <w:sz w:val="28"/>
          <w:szCs w:val="28"/>
        </w:rPr>
        <w:t>Заседание апелляционной комиссии состоится после опубликовании результатов приёмных испытаний для зачисления на обучение по дополнительным предпрофессиональным образовательным программам при наличии соответствующих зая</w:t>
      </w:r>
      <w:r>
        <w:rPr>
          <w:rFonts w:ascii="Times New Roman" w:hAnsi="Times New Roman" w:cs="Times New Roman"/>
          <w:sz w:val="28"/>
          <w:szCs w:val="28"/>
        </w:rPr>
        <w:t>влений от родителей поступающих  17июня 2017 года</w:t>
      </w:r>
      <w:r w:rsidRPr="00C45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Чернышевского д.2, </w:t>
      </w:r>
      <w:r w:rsidRPr="004A2242">
        <w:rPr>
          <w:rFonts w:ascii="Times New Roman" w:hAnsi="Times New Roman" w:cs="Times New Roman"/>
          <w:sz w:val="28"/>
          <w:szCs w:val="28"/>
        </w:rPr>
        <w:t xml:space="preserve"> </w:t>
      </w:r>
      <w:r w:rsidRPr="00F0356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 xml:space="preserve"> 72-78-66 </w:t>
      </w:r>
      <w:r w:rsidRPr="00F0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70E" w:rsidRPr="00F03563" w:rsidRDefault="00C4570E" w:rsidP="00C45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дополнительном наборе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70E">
        <w:rPr>
          <w:rFonts w:ascii="Times New Roman" w:hAnsi="Times New Roman" w:cs="Times New Roman"/>
          <w:sz w:val="28"/>
          <w:szCs w:val="28"/>
        </w:rPr>
        <w:t xml:space="preserve">апелляционной комиссии </w:t>
      </w:r>
      <w:r>
        <w:rPr>
          <w:rFonts w:ascii="Times New Roman" w:hAnsi="Times New Roman" w:cs="Times New Roman"/>
          <w:sz w:val="28"/>
          <w:szCs w:val="28"/>
        </w:rPr>
        <w:t>работает   26</w:t>
      </w:r>
      <w:r>
        <w:rPr>
          <w:rFonts w:ascii="Times New Roman" w:hAnsi="Times New Roman" w:cs="Times New Roman"/>
          <w:sz w:val="28"/>
          <w:szCs w:val="28"/>
        </w:rPr>
        <w:t xml:space="preserve"> августа 2017 года  по адресу с. Семеновка, ул. Чернышевского д.2, </w:t>
      </w:r>
      <w:r w:rsidRPr="004A2242">
        <w:rPr>
          <w:rFonts w:ascii="Times New Roman" w:hAnsi="Times New Roman" w:cs="Times New Roman"/>
          <w:sz w:val="28"/>
          <w:szCs w:val="28"/>
        </w:rPr>
        <w:t xml:space="preserve"> </w:t>
      </w:r>
      <w:r w:rsidRPr="00F0356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 xml:space="preserve"> 72-78-66 </w:t>
      </w:r>
      <w:r w:rsidRPr="00F0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70E" w:rsidRDefault="00C4570E" w:rsidP="00C457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255"/>
        <w:gridCol w:w="2531"/>
      </w:tblGrid>
      <w:tr w:rsidR="00C4570E" w:rsidTr="008A739F">
        <w:tc>
          <w:tcPr>
            <w:tcW w:w="4785" w:type="dxa"/>
          </w:tcPr>
          <w:p w:rsidR="00C4570E" w:rsidRP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70E">
              <w:rPr>
                <w:rFonts w:ascii="Times New Roman" w:hAnsi="Times New Roman" w:cs="Times New Roman"/>
                <w:sz w:val="28"/>
                <w:szCs w:val="28"/>
              </w:rPr>
              <w:t>Режим работы апелляционной комиссии</w:t>
            </w:r>
          </w:p>
        </w:tc>
        <w:tc>
          <w:tcPr>
            <w:tcW w:w="2255" w:type="dxa"/>
          </w:tcPr>
          <w:p w:rsidR="00C4570E" w:rsidRPr="004A2242" w:rsidRDefault="00C4570E" w:rsidP="008A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A2242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2531" w:type="dxa"/>
          </w:tcPr>
          <w:p w:rsidR="00C4570E" w:rsidRDefault="00C4570E" w:rsidP="008A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A2242">
              <w:rPr>
                <w:rFonts w:ascii="Times New Roman" w:hAnsi="Times New Roman" w:cs="Times New Roman"/>
                <w:b/>
                <w:sz w:val="28"/>
                <w:szCs w:val="28"/>
              </w:rPr>
              <w:t>удитория</w:t>
            </w:r>
          </w:p>
          <w:p w:rsidR="00C4570E" w:rsidRPr="004A2242" w:rsidRDefault="00C4570E" w:rsidP="008A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70E" w:rsidTr="008A739F">
        <w:tc>
          <w:tcPr>
            <w:tcW w:w="4785" w:type="dxa"/>
          </w:tcPr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  <w:r w:rsidRPr="00C4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августа 2017 года </w:t>
            </w: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0E" w:rsidRDefault="00C4570E" w:rsidP="00C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зам. директора по учебной работе</w:t>
            </w: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0E" w:rsidRDefault="00C4570E" w:rsidP="008A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70E" w:rsidRDefault="00C4570E" w:rsidP="00C4570E">
      <w:pPr>
        <w:rPr>
          <w:rFonts w:ascii="Times New Roman" w:hAnsi="Times New Roman" w:cs="Times New Roman"/>
          <w:sz w:val="28"/>
          <w:szCs w:val="28"/>
        </w:rPr>
      </w:pPr>
    </w:p>
    <w:p w:rsidR="00C4570E" w:rsidRDefault="00C4570E"/>
    <w:p w:rsidR="00C4570E" w:rsidRDefault="00C4570E"/>
    <w:p w:rsidR="00C4570E" w:rsidRDefault="00C4570E"/>
    <w:p w:rsidR="00C4570E" w:rsidRDefault="00C4570E"/>
    <w:p w:rsidR="00C4570E" w:rsidRDefault="00C4570E"/>
    <w:p w:rsidR="000A26E0" w:rsidRDefault="000A26E0"/>
    <w:sectPr w:rsidR="000A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59"/>
    <w:rsid w:val="000A26E0"/>
    <w:rsid w:val="007539C5"/>
    <w:rsid w:val="00C4570E"/>
    <w:rsid w:val="00E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2017-07-20T20:15:00Z</cp:lastPrinted>
  <dcterms:created xsi:type="dcterms:W3CDTF">2017-07-20T20:02:00Z</dcterms:created>
  <dcterms:modified xsi:type="dcterms:W3CDTF">2017-07-20T20:15:00Z</dcterms:modified>
</cp:coreProperties>
</file>