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9BF" w:rsidRPr="00D315AA" w:rsidRDefault="00C369BF" w:rsidP="00C36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5A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91B6080" wp14:editId="4A51BF21">
            <wp:simplePos x="0" y="0"/>
            <wp:positionH relativeFrom="column">
              <wp:posOffset>-375285</wp:posOffset>
            </wp:positionH>
            <wp:positionV relativeFrom="paragraph">
              <wp:posOffset>-72390</wp:posOffset>
            </wp:positionV>
            <wp:extent cx="1011555" cy="923925"/>
            <wp:effectExtent l="0" t="0" r="0" b="9525"/>
            <wp:wrapThrough wrapText="bothSides">
              <wp:wrapPolygon edited="0">
                <wp:start x="9763" y="0"/>
                <wp:lineTo x="2441" y="4008"/>
                <wp:lineTo x="1220" y="5344"/>
                <wp:lineTo x="0" y="13806"/>
                <wp:lineTo x="0" y="20932"/>
                <wp:lineTo x="7729" y="21377"/>
                <wp:lineTo x="10169" y="21377"/>
                <wp:lineTo x="14237" y="21377"/>
                <wp:lineTo x="21153" y="16924"/>
                <wp:lineTo x="21153" y="11134"/>
                <wp:lineTo x="15864" y="7126"/>
                <wp:lineTo x="12610" y="0"/>
                <wp:lineTo x="9763" y="0"/>
              </wp:wrapPolygon>
            </wp:wrapThrough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69BF" w:rsidRPr="00832454" w:rsidRDefault="00C369BF" w:rsidP="00C36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32454">
        <w:rPr>
          <w:rFonts w:ascii="Times New Roman" w:eastAsia="Times New Roman" w:hAnsi="Times New Roman" w:cs="Times New Roman"/>
          <w:b/>
          <w:lang w:eastAsia="ru-RU"/>
        </w:rPr>
        <w:t xml:space="preserve">МУНИЦИПАЛЬНОЕ  БЮДЖЕТНОЕ  УЧРЕЖДЕНИЕ </w:t>
      </w:r>
    </w:p>
    <w:p w:rsidR="00C369BF" w:rsidRPr="00832454" w:rsidRDefault="00C369BF" w:rsidP="00C36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32454">
        <w:rPr>
          <w:rFonts w:ascii="Times New Roman" w:eastAsia="Times New Roman" w:hAnsi="Times New Roman" w:cs="Times New Roman"/>
          <w:b/>
          <w:lang w:eastAsia="ru-RU"/>
        </w:rPr>
        <w:t xml:space="preserve">ДОПОЛНИТЕЛЬНОГО  ОБРАЗОВАНИЯ </w:t>
      </w:r>
    </w:p>
    <w:p w:rsidR="00C369BF" w:rsidRPr="00832454" w:rsidRDefault="00C369BF" w:rsidP="00C36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32454">
        <w:rPr>
          <w:rFonts w:ascii="Times New Roman" w:eastAsia="Times New Roman" w:hAnsi="Times New Roman" w:cs="Times New Roman"/>
          <w:b/>
          <w:lang w:eastAsia="ru-RU"/>
        </w:rPr>
        <w:t xml:space="preserve">«ДЕТСКАЯ  ШКОЛА  ИСКУССТВ №5 </w:t>
      </w:r>
      <w:proofErr w:type="spellStart"/>
      <w:r w:rsidRPr="00832454">
        <w:rPr>
          <w:rFonts w:ascii="Times New Roman" w:eastAsia="Times New Roman" w:hAnsi="Times New Roman" w:cs="Times New Roman"/>
          <w:b/>
          <w:lang w:eastAsia="ru-RU"/>
        </w:rPr>
        <w:t>г</w:t>
      </w:r>
      <w:proofErr w:type="gramStart"/>
      <w:r w:rsidRPr="00832454">
        <w:rPr>
          <w:rFonts w:ascii="Times New Roman" w:eastAsia="Times New Roman" w:hAnsi="Times New Roman" w:cs="Times New Roman"/>
          <w:b/>
          <w:lang w:eastAsia="ru-RU"/>
        </w:rPr>
        <w:t>.Й</w:t>
      </w:r>
      <w:proofErr w:type="gramEnd"/>
      <w:r w:rsidRPr="00832454">
        <w:rPr>
          <w:rFonts w:ascii="Times New Roman" w:eastAsia="Times New Roman" w:hAnsi="Times New Roman" w:cs="Times New Roman"/>
          <w:b/>
          <w:lang w:eastAsia="ru-RU"/>
        </w:rPr>
        <w:t>ОШКАР</w:t>
      </w:r>
      <w:proofErr w:type="spellEnd"/>
      <w:r w:rsidRPr="00832454">
        <w:rPr>
          <w:rFonts w:ascii="Times New Roman" w:eastAsia="Times New Roman" w:hAnsi="Times New Roman" w:cs="Times New Roman"/>
          <w:b/>
          <w:lang w:eastAsia="ru-RU"/>
        </w:rPr>
        <w:t>-ОЛЫ»</w:t>
      </w:r>
    </w:p>
    <w:p w:rsidR="00C369BF" w:rsidRPr="00D315AA" w:rsidRDefault="00C369BF" w:rsidP="00C36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</w:t>
      </w:r>
    </w:p>
    <w:p w:rsidR="00C369BF" w:rsidRPr="00832454" w:rsidRDefault="00C369BF" w:rsidP="00C369B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832454">
        <w:rPr>
          <w:rFonts w:ascii="Times New Roman" w:eastAsia="Times New Roman" w:hAnsi="Times New Roman" w:cs="Times New Roman"/>
          <w:b/>
          <w:lang w:eastAsia="ru-RU"/>
        </w:rPr>
        <w:t>Йоча-влаклан</w:t>
      </w:r>
      <w:proofErr w:type="spellEnd"/>
      <w:r w:rsidRPr="0083245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832454">
        <w:rPr>
          <w:rFonts w:ascii="Times New Roman" w:eastAsia="Times New Roman" w:hAnsi="Times New Roman" w:cs="Times New Roman"/>
          <w:b/>
          <w:lang w:eastAsia="ru-RU"/>
        </w:rPr>
        <w:t>ешартыш</w:t>
      </w:r>
      <w:proofErr w:type="spellEnd"/>
      <w:r w:rsidRPr="00832454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proofErr w:type="spellStart"/>
      <w:r w:rsidRPr="00832454">
        <w:rPr>
          <w:rFonts w:ascii="Times New Roman" w:eastAsia="Times New Roman" w:hAnsi="Times New Roman" w:cs="Times New Roman"/>
          <w:b/>
          <w:lang w:eastAsia="ru-RU"/>
        </w:rPr>
        <w:t>шинчымашым</w:t>
      </w:r>
      <w:proofErr w:type="spellEnd"/>
      <w:r w:rsidRPr="0083245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832454">
        <w:rPr>
          <w:rFonts w:ascii="Times New Roman" w:eastAsia="Times New Roman" w:hAnsi="Times New Roman" w:cs="Times New Roman"/>
          <w:b/>
          <w:lang w:eastAsia="ru-RU"/>
        </w:rPr>
        <w:t>пуышо</w:t>
      </w:r>
      <w:proofErr w:type="spellEnd"/>
      <w:r w:rsidRPr="00832454">
        <w:rPr>
          <w:rFonts w:ascii="Times New Roman" w:eastAsia="Times New Roman" w:hAnsi="Times New Roman" w:cs="Times New Roman"/>
          <w:b/>
          <w:lang w:eastAsia="ru-RU"/>
        </w:rPr>
        <w:t xml:space="preserve"> «</w:t>
      </w:r>
      <w:proofErr w:type="spellStart"/>
      <w:r w:rsidRPr="00832454">
        <w:rPr>
          <w:rFonts w:ascii="Times New Roman" w:eastAsia="Times New Roman" w:hAnsi="Times New Roman" w:cs="Times New Roman"/>
          <w:b/>
          <w:lang w:eastAsia="ru-RU"/>
        </w:rPr>
        <w:t>Йошкар-Оласе</w:t>
      </w:r>
      <w:proofErr w:type="spellEnd"/>
      <w:r w:rsidRPr="00832454">
        <w:rPr>
          <w:rFonts w:ascii="Times New Roman" w:eastAsia="Times New Roman" w:hAnsi="Times New Roman" w:cs="Times New Roman"/>
          <w:b/>
          <w:lang w:eastAsia="ru-RU"/>
        </w:rPr>
        <w:t xml:space="preserve"> 5-ше </w:t>
      </w:r>
    </w:p>
    <w:p w:rsidR="00C369BF" w:rsidRPr="00832454" w:rsidRDefault="00C369BF" w:rsidP="00C369B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32454">
        <w:rPr>
          <w:rFonts w:ascii="Times New Roman" w:eastAsia="Times New Roman" w:hAnsi="Times New Roman" w:cs="Times New Roman"/>
          <w:b/>
          <w:lang w:eastAsia="ru-RU"/>
        </w:rPr>
        <w:t xml:space="preserve">№-ан </w:t>
      </w:r>
      <w:proofErr w:type="spellStart"/>
      <w:r w:rsidRPr="00832454">
        <w:rPr>
          <w:rFonts w:ascii="Times New Roman" w:eastAsia="Times New Roman" w:hAnsi="Times New Roman" w:cs="Times New Roman"/>
          <w:b/>
          <w:lang w:eastAsia="ru-RU"/>
        </w:rPr>
        <w:t>сымыктыш</w:t>
      </w:r>
      <w:proofErr w:type="spellEnd"/>
      <w:r w:rsidRPr="0083245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832454">
        <w:rPr>
          <w:rFonts w:ascii="Times New Roman" w:eastAsia="Times New Roman" w:hAnsi="Times New Roman" w:cs="Times New Roman"/>
          <w:b/>
          <w:lang w:eastAsia="ru-RU"/>
        </w:rPr>
        <w:t>йоча</w:t>
      </w:r>
      <w:proofErr w:type="spellEnd"/>
      <w:r w:rsidRPr="00832454">
        <w:rPr>
          <w:rFonts w:ascii="Times New Roman" w:eastAsia="Times New Roman" w:hAnsi="Times New Roman" w:cs="Times New Roman"/>
          <w:b/>
          <w:lang w:eastAsia="ru-RU"/>
        </w:rPr>
        <w:t xml:space="preserve"> школ» муниципал бюджет </w:t>
      </w:r>
      <w:proofErr w:type="spellStart"/>
      <w:r w:rsidRPr="00832454">
        <w:rPr>
          <w:rFonts w:ascii="Times New Roman" w:eastAsia="Times New Roman" w:hAnsi="Times New Roman" w:cs="Times New Roman"/>
          <w:b/>
          <w:lang w:eastAsia="ru-RU"/>
        </w:rPr>
        <w:t>тöнеж</w:t>
      </w:r>
      <w:proofErr w:type="spellEnd"/>
    </w:p>
    <w:p w:rsidR="00C369BF" w:rsidRPr="00832454" w:rsidRDefault="00C369BF" w:rsidP="00C369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24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424918, </w:t>
      </w:r>
      <w:proofErr w:type="spellStart"/>
      <w:r w:rsidRPr="00832454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832454">
        <w:rPr>
          <w:rFonts w:ascii="Times New Roman" w:eastAsia="Times New Roman" w:hAnsi="Times New Roman" w:cs="Times New Roman"/>
          <w:sz w:val="20"/>
          <w:szCs w:val="20"/>
          <w:lang w:eastAsia="ru-RU"/>
        </w:rPr>
        <w:t>.Й</w:t>
      </w:r>
      <w:proofErr w:type="gramEnd"/>
      <w:r w:rsidRPr="00832454">
        <w:rPr>
          <w:rFonts w:ascii="Times New Roman" w:eastAsia="Times New Roman" w:hAnsi="Times New Roman" w:cs="Times New Roman"/>
          <w:sz w:val="20"/>
          <w:szCs w:val="20"/>
          <w:lang w:eastAsia="ru-RU"/>
        </w:rPr>
        <w:t>ошкар</w:t>
      </w:r>
      <w:proofErr w:type="spellEnd"/>
      <w:r w:rsidRPr="008324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-Ола, </w:t>
      </w:r>
      <w:proofErr w:type="spellStart"/>
      <w:r w:rsidRPr="00832454">
        <w:rPr>
          <w:rFonts w:ascii="Times New Roman" w:eastAsia="Times New Roman" w:hAnsi="Times New Roman" w:cs="Times New Roman"/>
          <w:sz w:val="20"/>
          <w:szCs w:val="20"/>
          <w:lang w:eastAsia="ru-RU"/>
        </w:rPr>
        <w:t>с.Семеновка</w:t>
      </w:r>
      <w:proofErr w:type="spellEnd"/>
      <w:r w:rsidRPr="008324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832454">
        <w:rPr>
          <w:rFonts w:ascii="Times New Roman" w:eastAsia="Times New Roman" w:hAnsi="Times New Roman" w:cs="Times New Roman"/>
          <w:sz w:val="20"/>
          <w:szCs w:val="20"/>
          <w:lang w:eastAsia="ru-RU"/>
        </w:rPr>
        <w:t>ул.Чернышевского</w:t>
      </w:r>
      <w:proofErr w:type="spellEnd"/>
      <w:r w:rsidRPr="008324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д.2 тел./факс: (8362) 72-78-66</w:t>
      </w:r>
    </w:p>
    <w:p w:rsidR="00C369BF" w:rsidRPr="00D315AA" w:rsidRDefault="00C369BF" w:rsidP="00C369BF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ru-RU"/>
        </w:rPr>
      </w:pPr>
      <w:r w:rsidRPr="0083245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E-mail: lib-5</w:t>
      </w:r>
      <w:hyperlink r:id="rId6" w:history="1">
        <w:r w:rsidRPr="0083245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@yandex.ru</w:t>
        </w:r>
      </w:hyperlink>
    </w:p>
    <w:p w:rsidR="00C369BF" w:rsidRPr="001A1041" w:rsidRDefault="00C369BF" w:rsidP="00C369B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369BF" w:rsidRPr="001A1041" w:rsidTr="0064650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BF" w:rsidRPr="001A1041" w:rsidRDefault="00C369BF" w:rsidP="006465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ПРИНЯТО</w:t>
            </w:r>
          </w:p>
          <w:p w:rsidR="00C369BF" w:rsidRPr="001A1041" w:rsidRDefault="00C369BF" w:rsidP="0064650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Педагогическим советом ДШИ №5</w:t>
            </w:r>
          </w:p>
          <w:p w:rsidR="00C369BF" w:rsidRPr="001A1041" w:rsidRDefault="00C369BF" w:rsidP="006465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(Протокол от 10.01.2014г.)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BF" w:rsidRPr="001A1041" w:rsidRDefault="00C369BF" w:rsidP="0064650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УТВЕРЖДАЮ</w:t>
            </w:r>
          </w:p>
          <w:p w:rsidR="00C369BF" w:rsidRPr="001A1041" w:rsidRDefault="00C369BF" w:rsidP="0064650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ДШИ №5</w:t>
            </w:r>
          </w:p>
          <w:p w:rsidR="00C369BF" w:rsidRPr="001A1041" w:rsidRDefault="00C369BF" w:rsidP="0064650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Йошкар-Олы</w:t>
            </w:r>
          </w:p>
          <w:p w:rsidR="00C369BF" w:rsidRPr="001A1041" w:rsidRDefault="00C369BF" w:rsidP="0064650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Е.П. Викторова</w:t>
            </w:r>
          </w:p>
          <w:p w:rsidR="00C369BF" w:rsidRPr="001A1041" w:rsidRDefault="00C369BF" w:rsidP="0064650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от 10.01.2014г.№__3_</w:t>
            </w:r>
          </w:p>
        </w:tc>
      </w:tr>
    </w:tbl>
    <w:p w:rsidR="00C369BF" w:rsidRPr="00C369BF" w:rsidRDefault="00C369BF" w:rsidP="00C369BF">
      <w:pPr>
        <w:pStyle w:val="a3"/>
        <w:shd w:val="clear" w:color="auto" w:fill="F8F7F5"/>
        <w:spacing w:line="255" w:lineRule="atLeast"/>
        <w:jc w:val="center"/>
        <w:rPr>
          <w:b/>
          <w:color w:val="000000"/>
        </w:rPr>
      </w:pPr>
      <w:r w:rsidRPr="00C369BF">
        <w:rPr>
          <w:b/>
          <w:color w:val="000000"/>
        </w:rPr>
        <w:t>ПОЛОЖЕНИЕ</w:t>
      </w:r>
    </w:p>
    <w:p w:rsidR="00C369BF" w:rsidRPr="00C369BF" w:rsidRDefault="00C369BF" w:rsidP="00C369BF">
      <w:pPr>
        <w:pStyle w:val="a3"/>
        <w:shd w:val="clear" w:color="auto" w:fill="F8F7F5"/>
        <w:spacing w:line="255" w:lineRule="atLeast"/>
        <w:jc w:val="center"/>
        <w:rPr>
          <w:b/>
          <w:color w:val="000000"/>
        </w:rPr>
      </w:pPr>
      <w:r w:rsidRPr="00C369BF">
        <w:rPr>
          <w:b/>
          <w:color w:val="000000"/>
        </w:rPr>
        <w:t xml:space="preserve"> О ПОРЯДКЕ, УСТАНАВЛИВАЮЩЕГО ЯЗЫК ПОЛУЧЕНИЯ ОБРАЗОВАНИЯ</w:t>
      </w:r>
    </w:p>
    <w:p w:rsidR="00C369BF" w:rsidRPr="00C369BF" w:rsidRDefault="00C369BF" w:rsidP="00C369BF">
      <w:pPr>
        <w:pStyle w:val="a3"/>
        <w:shd w:val="clear" w:color="auto" w:fill="F8F7F5"/>
        <w:spacing w:line="255" w:lineRule="atLeast"/>
        <w:rPr>
          <w:color w:val="000000"/>
          <w:sz w:val="28"/>
          <w:szCs w:val="28"/>
        </w:rPr>
      </w:pPr>
      <w:r w:rsidRPr="00C369BF">
        <w:rPr>
          <w:color w:val="000000"/>
          <w:sz w:val="28"/>
          <w:szCs w:val="28"/>
        </w:rPr>
        <w:t>1. Настоящий Порядок разработан в соответствии со статьей 14 Федерального закона «Об образовании в Российской Федерации» и определяет язык образования в ДШИ № 5.</w:t>
      </w:r>
      <w:bookmarkStart w:id="0" w:name="_GoBack"/>
      <w:bookmarkEnd w:id="0"/>
    </w:p>
    <w:p w:rsidR="00C369BF" w:rsidRPr="00C369BF" w:rsidRDefault="00C369BF" w:rsidP="00C369BF">
      <w:pPr>
        <w:pStyle w:val="a3"/>
        <w:shd w:val="clear" w:color="auto" w:fill="F8F7F5"/>
        <w:spacing w:line="255" w:lineRule="atLeast"/>
        <w:rPr>
          <w:color w:val="000000"/>
          <w:sz w:val="28"/>
          <w:szCs w:val="28"/>
        </w:rPr>
      </w:pPr>
      <w:r w:rsidRPr="00C369BF">
        <w:rPr>
          <w:color w:val="000000"/>
          <w:sz w:val="28"/>
          <w:szCs w:val="28"/>
        </w:rPr>
        <w:t>2. В ДШИ № 5 образовательная деятельность осуществляется на государственном языке Российской Федерации.</w:t>
      </w:r>
    </w:p>
    <w:p w:rsidR="00C369BF" w:rsidRPr="00C369BF" w:rsidRDefault="00C369BF" w:rsidP="00C369BF">
      <w:pPr>
        <w:pStyle w:val="a3"/>
        <w:shd w:val="clear" w:color="auto" w:fill="F8F7F5"/>
        <w:spacing w:line="255" w:lineRule="atLeast"/>
        <w:rPr>
          <w:color w:val="000000"/>
          <w:sz w:val="28"/>
          <w:szCs w:val="28"/>
        </w:rPr>
      </w:pPr>
      <w:r w:rsidRPr="00C369BF">
        <w:rPr>
          <w:color w:val="000000"/>
          <w:sz w:val="28"/>
          <w:szCs w:val="28"/>
        </w:rPr>
        <w:t xml:space="preserve">3. В государственных и муниципальных образовательных организациях, расположенных на территории республики Российской Федерации, может вводиться преподавание учебных предметов дополнительных общеразвивающих программ и учебных предметов вариативной </w:t>
      </w:r>
      <w:r>
        <w:rPr>
          <w:color w:val="000000"/>
          <w:sz w:val="28"/>
          <w:szCs w:val="28"/>
        </w:rPr>
        <w:t xml:space="preserve"> </w:t>
      </w:r>
      <w:proofErr w:type="gramStart"/>
      <w:r w:rsidRPr="00C369BF">
        <w:rPr>
          <w:color w:val="000000"/>
          <w:sz w:val="28"/>
          <w:szCs w:val="28"/>
        </w:rPr>
        <w:t>части</w:t>
      </w:r>
      <w:proofErr w:type="gramEnd"/>
      <w:r w:rsidRPr="00C369BF">
        <w:rPr>
          <w:color w:val="000000"/>
          <w:sz w:val="28"/>
          <w:szCs w:val="28"/>
        </w:rPr>
        <w:t xml:space="preserve"> дополнительных предпрофессиональных программ в области искусств на государственном языке республики Российской Федерации, а также на родном языке из числа языков народов Российской Федерации с учетом  законодательства республик Российской Федерации.</w:t>
      </w:r>
    </w:p>
    <w:p w:rsidR="00C369BF" w:rsidRPr="00C369BF" w:rsidRDefault="00C369BF" w:rsidP="00C369BF">
      <w:pPr>
        <w:pStyle w:val="a3"/>
        <w:shd w:val="clear" w:color="auto" w:fill="F8F7F5"/>
        <w:spacing w:line="255" w:lineRule="atLeast"/>
        <w:rPr>
          <w:color w:val="000000"/>
          <w:sz w:val="28"/>
          <w:szCs w:val="28"/>
        </w:rPr>
      </w:pPr>
      <w:r w:rsidRPr="00C369BF">
        <w:rPr>
          <w:color w:val="000000"/>
          <w:sz w:val="28"/>
          <w:szCs w:val="28"/>
        </w:rPr>
        <w:t>4. Информация о перечне учебных предметов и/или дополнительных общеразвивающих программах в области искусств, преподаваемых на государственном языке республики Российской Федерации и/или на родном языке из числа языков народов Российской Федерации, предоставляется на сайте  и информационном стенде  образовательной организации.</w:t>
      </w:r>
    </w:p>
    <w:p w:rsidR="00AF6BCA" w:rsidRPr="00C369BF" w:rsidRDefault="00AF6BCA">
      <w:pPr>
        <w:rPr>
          <w:rFonts w:ascii="Times New Roman" w:hAnsi="Times New Roman" w:cs="Times New Roman"/>
          <w:sz w:val="28"/>
          <w:szCs w:val="28"/>
        </w:rPr>
      </w:pPr>
    </w:p>
    <w:sectPr w:rsidR="00AF6BCA" w:rsidRPr="00C36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8C2"/>
    <w:rsid w:val="005E78C2"/>
    <w:rsid w:val="00AF6BCA"/>
    <w:rsid w:val="00C3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6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369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6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369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9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ib-5@yandex.r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1489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2016-06-13T10:47:00Z</dcterms:created>
  <dcterms:modified xsi:type="dcterms:W3CDTF">2016-06-13T10:52:00Z</dcterms:modified>
</cp:coreProperties>
</file>