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79" w:rsidRDefault="00895179" w:rsidP="00895179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95179" w:rsidRPr="00966E0C" w:rsidTr="00332A18">
        <w:tc>
          <w:tcPr>
            <w:tcW w:w="4785" w:type="dxa"/>
            <w:hideMark/>
          </w:tcPr>
          <w:p w:rsidR="00895179" w:rsidRPr="00966E0C" w:rsidRDefault="00895179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Ешартыш</w:t>
            </w:r>
            <w:proofErr w:type="spellEnd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шинчымашым</w:t>
            </w:r>
            <w:proofErr w:type="spellEnd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пуышо</w:t>
            </w:r>
            <w:proofErr w:type="spellEnd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5179" w:rsidRPr="00966E0C" w:rsidRDefault="00895179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Йошкар-Оласе</w:t>
            </w:r>
            <w:proofErr w:type="spellEnd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5-шо </w:t>
            </w:r>
            <w:proofErr w:type="gramStart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№-</w:t>
            </w:r>
            <w:proofErr w:type="gramEnd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 </w:t>
            </w:r>
          </w:p>
          <w:p w:rsidR="00895179" w:rsidRPr="00966E0C" w:rsidRDefault="00895179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йоча</w:t>
            </w:r>
            <w:proofErr w:type="spellEnd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сымыктыш</w:t>
            </w:r>
            <w:proofErr w:type="spellEnd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школ» </w:t>
            </w:r>
          </w:p>
          <w:p w:rsidR="00895179" w:rsidRPr="00966E0C" w:rsidRDefault="00895179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 бюджет </w:t>
            </w:r>
            <w:proofErr w:type="spellStart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тöнеж</w:t>
            </w:r>
            <w:proofErr w:type="spellEnd"/>
          </w:p>
        </w:tc>
        <w:tc>
          <w:tcPr>
            <w:tcW w:w="4785" w:type="dxa"/>
            <w:hideMark/>
          </w:tcPr>
          <w:p w:rsidR="00895179" w:rsidRPr="00966E0C" w:rsidRDefault="00895179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895179" w:rsidRPr="00966E0C" w:rsidRDefault="00895179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</w:t>
            </w:r>
          </w:p>
          <w:p w:rsidR="00895179" w:rsidRPr="00966E0C" w:rsidRDefault="00895179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школа искусств № 5 </w:t>
            </w:r>
          </w:p>
          <w:p w:rsidR="00895179" w:rsidRPr="00966E0C" w:rsidRDefault="00895179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Йошкар-Олы»</w:t>
            </w:r>
          </w:p>
        </w:tc>
      </w:tr>
    </w:tbl>
    <w:p w:rsidR="00895179" w:rsidRPr="00966E0C" w:rsidRDefault="00895179" w:rsidP="0089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79" w:rsidRPr="00966E0C" w:rsidRDefault="00895179" w:rsidP="0089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95179" w:rsidRPr="00966E0C" w:rsidRDefault="00895179" w:rsidP="00895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424918, г"/>
        </w:smartTagPr>
        <w:r w:rsidRPr="00966E0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424918, </w:t>
        </w:r>
        <w:proofErr w:type="spellStart"/>
        <w:r w:rsidRPr="00966E0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</w:t>
        </w:r>
      </w:smartTag>
      <w:proofErr w:type="gramStart"/>
      <w:r w:rsidRPr="00966E0C">
        <w:rPr>
          <w:rFonts w:ascii="Times New Roman" w:eastAsia="Times New Roman" w:hAnsi="Times New Roman" w:cs="Times New Roman"/>
          <w:sz w:val="18"/>
          <w:szCs w:val="18"/>
          <w:lang w:eastAsia="ru-RU"/>
        </w:rPr>
        <w:t>.Й</w:t>
      </w:r>
      <w:proofErr w:type="gramEnd"/>
      <w:r w:rsidRPr="00966E0C">
        <w:rPr>
          <w:rFonts w:ascii="Times New Roman" w:eastAsia="Times New Roman" w:hAnsi="Times New Roman" w:cs="Times New Roman"/>
          <w:sz w:val="18"/>
          <w:szCs w:val="18"/>
          <w:lang w:eastAsia="ru-RU"/>
        </w:rPr>
        <w:t>ошкар</w:t>
      </w:r>
      <w:proofErr w:type="spellEnd"/>
      <w:r w:rsidRPr="00966E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-Ола, </w:t>
      </w:r>
      <w:proofErr w:type="spellStart"/>
      <w:r w:rsidRPr="00966E0C">
        <w:rPr>
          <w:rFonts w:ascii="Times New Roman" w:eastAsia="Times New Roman" w:hAnsi="Times New Roman" w:cs="Times New Roman"/>
          <w:sz w:val="18"/>
          <w:szCs w:val="18"/>
          <w:lang w:eastAsia="ru-RU"/>
        </w:rPr>
        <w:t>с.Семеновка</w:t>
      </w:r>
      <w:proofErr w:type="spellEnd"/>
      <w:r w:rsidRPr="00966E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966E0C">
        <w:rPr>
          <w:rFonts w:ascii="Times New Roman" w:eastAsia="Times New Roman" w:hAnsi="Times New Roman" w:cs="Times New Roman"/>
          <w:sz w:val="18"/>
          <w:szCs w:val="18"/>
          <w:lang w:eastAsia="ru-RU"/>
        </w:rPr>
        <w:t>ул.Чернышевского</w:t>
      </w:r>
      <w:proofErr w:type="spellEnd"/>
      <w:r w:rsidRPr="00966E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д.2 тел./факс: (8362) 72-78-66</w:t>
      </w:r>
    </w:p>
    <w:p w:rsidR="00895179" w:rsidRPr="00966E0C" w:rsidRDefault="00895179" w:rsidP="00895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966E0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E-mail: lib-5</w:t>
      </w:r>
      <w:hyperlink r:id="rId5" w:history="1">
        <w:r w:rsidRPr="00966E0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@yandex.ru</w:t>
        </w:r>
      </w:hyperlink>
    </w:p>
    <w:p w:rsidR="00895179" w:rsidRPr="00966E0C" w:rsidRDefault="00895179" w:rsidP="00895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966E0C">
        <w:rPr>
          <w:rFonts w:ascii="Times New Roman" w:eastAsia="Times New Roman" w:hAnsi="Times New Roman" w:cs="Times New Roman"/>
          <w:b/>
          <w:lang w:val="en-US" w:eastAsia="ru-RU"/>
        </w:rPr>
        <w:t>____________________________________________________________________________________</w:t>
      </w:r>
    </w:p>
    <w:p w:rsidR="00895179" w:rsidRPr="00966E0C" w:rsidRDefault="00895179" w:rsidP="00895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6E0C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26303655, ОГРН 1031200401913, ИНН/КПП 1215085207/121501001</w:t>
      </w:r>
    </w:p>
    <w:p w:rsidR="00895179" w:rsidRPr="00966E0C" w:rsidRDefault="00895179" w:rsidP="00895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2"/>
          <w:sz w:val="32"/>
          <w:szCs w:val="32"/>
          <w:lang w:eastAsia="ru-RU"/>
        </w:rPr>
      </w:pPr>
    </w:p>
    <w:p w:rsidR="00895179" w:rsidRPr="00966E0C" w:rsidRDefault="00895179" w:rsidP="0089517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E0C">
        <w:rPr>
          <w:rFonts w:ascii="Times New Roman" w:eastAsia="Times New Roman" w:hAnsi="Times New Roman" w:cs="Times New Roman"/>
          <w:b/>
          <w:spacing w:val="42"/>
          <w:sz w:val="32"/>
          <w:szCs w:val="32"/>
          <w:lang w:eastAsia="ru-RU"/>
        </w:rPr>
        <w:t xml:space="preserve">  </w:t>
      </w:r>
      <w:proofErr w:type="gramStart"/>
      <w:r w:rsidRPr="00966E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66E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 А З</w:t>
      </w:r>
    </w:p>
    <w:p w:rsidR="00895179" w:rsidRPr="00966E0C" w:rsidRDefault="00895179" w:rsidP="00895179">
      <w:pPr>
        <w:tabs>
          <w:tab w:val="center" w:pos="-1418"/>
          <w:tab w:val="righ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5179" w:rsidRPr="00966E0C" w:rsidRDefault="00895179" w:rsidP="00895179">
      <w:pPr>
        <w:tabs>
          <w:tab w:val="center" w:pos="-1418"/>
          <w:tab w:val="righ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</w:t>
      </w:r>
      <w:r w:rsidR="000E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E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6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67</w:t>
      </w:r>
      <w:r w:rsidRPr="0096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</w:p>
    <w:p w:rsidR="00895179" w:rsidRPr="00966E0C" w:rsidRDefault="00895179" w:rsidP="00895179">
      <w:pPr>
        <w:tabs>
          <w:tab w:val="center" w:pos="-1418"/>
          <w:tab w:val="righ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1055" w:rsidRDefault="00895179" w:rsidP="008951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организацию и осуществление образовательной деятельности  в МБУДО «ДШИ №5 г. Йошкар-Олы» по дополнительным общеобразовательным программам</w:t>
      </w:r>
    </w:p>
    <w:p w:rsidR="00895179" w:rsidRDefault="00895179" w:rsidP="008951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79" w:rsidRDefault="00E24C0A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89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1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вступлением в законную силу Приказа Министерства просвещения  РФ от 9 ноября 2018г. №196»</w:t>
      </w:r>
      <w:r w:rsidR="000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0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1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организации и осуществления образовательной деятельности по дополнительным общеобразовательным программам» (зарегистрировано  в Министерством юстиции Российской Федерации 29 ноября 2018г. регистрационны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номер №52831) и в связи  с признанием утраты законной силы Приказа Министерства образования и науки Российской Федерации от 29 августа 2013г. №1008 «Об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организации и осуществления образовательной деятельности по дополнительным общеобразовательным программам», в соответствии с Федеральным законом от 29 декабря 2012г. №273 –ФЗ «Об образовании в Российской Федерации»</w:t>
      </w:r>
    </w:p>
    <w:p w:rsidR="00E24C0A" w:rsidRDefault="00E24C0A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24C0A" w:rsidRDefault="00E24C0A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4C0A">
        <w:rPr>
          <w:rFonts w:ascii="Times New Roman" w:hAnsi="Times New Roman" w:cs="Times New Roman"/>
          <w:sz w:val="28"/>
          <w:szCs w:val="28"/>
        </w:rPr>
        <w:t xml:space="preserve"> Утвердить комиссию по внедрению изменений в организацию и осуществление деятельности в </w:t>
      </w:r>
      <w:r w:rsidRPr="00E2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«ДШИ №5 г. Йошкар-Олы»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программам, в составе:</w:t>
      </w:r>
    </w:p>
    <w:p w:rsidR="00E24C0A" w:rsidRDefault="00E24C0A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Викторова Е.П. директор, председатель комиссии</w:t>
      </w:r>
    </w:p>
    <w:p w:rsidR="00E24C0A" w:rsidRDefault="00E24C0A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Житинкиной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заведующая фортепианной секцией,</w:t>
      </w:r>
    </w:p>
    <w:p w:rsidR="00E24C0A" w:rsidRDefault="00E24C0A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Трушниковой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зам. директора по ВР,</w:t>
      </w:r>
    </w:p>
    <w:p w:rsidR="00E24C0A" w:rsidRDefault="00E24C0A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Хрипуновой В.В. зам. директор по МР,</w:t>
      </w:r>
    </w:p>
    <w:p w:rsidR="00E24C0A" w:rsidRDefault="00E24C0A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Вагаповой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зам директора по УР,</w:t>
      </w:r>
    </w:p>
    <w:p w:rsidR="00E24C0A" w:rsidRDefault="00E24C0A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Кожевниковой В.Н., заведующая отделением «Струнные инструменты»</w:t>
      </w:r>
    </w:p>
    <w:p w:rsidR="00E24C0A" w:rsidRDefault="00E24C0A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Магсумьянова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заведующая отделением «Народные инструменты»</w:t>
      </w:r>
    </w:p>
    <w:p w:rsidR="00E24C0A" w:rsidRDefault="00E24C0A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Филимоновой Н.А., заведующая вокально-хоровым отделением</w:t>
      </w:r>
    </w:p>
    <w:p w:rsidR="00E24C0A" w:rsidRDefault="000E09DE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Волковой М.В., заведующая отделением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интсрументов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E09DE" w:rsidRDefault="000E09DE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Комиссии  по внедрению изменений в организацию и осуществление образовательной деятельности </w:t>
      </w:r>
      <w:r w:rsidRPr="00E2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«ДШИ №5 г. Йошкар-Олы»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дополнительным общеобразовательным программам, далее «Комиссия»:</w:t>
      </w:r>
    </w:p>
    <w:p w:rsidR="000E09DE" w:rsidRDefault="000E09DE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9C464F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2.06.2018г. провести анализ «Порядка организации и осуществления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общеобразовательным программам»,</w:t>
      </w:r>
      <w:r w:rsidRPr="000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Приказа Министерства просвещения  РФ от 9 ноября 2018г. №196» Об  утверждении Порядка организации и осуществления образовательной деятельности по дополнительным общеобразовательным программам», далее Порядок и составить протокол необходимых изменений в организацию и осуществление образовательной  деятельности в </w:t>
      </w:r>
      <w:r w:rsidR="00AA2766" w:rsidRPr="00E2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«ДШИ №5 г. Йошкар-Олы»</w:t>
      </w:r>
      <w:r w:rsidR="00AA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</w:t>
      </w:r>
      <w:r w:rsidR="00AA27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766" w:rsidRDefault="00AA2766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 до 10 июня 2019 года разработать проект дополнительных общеобразовательных программ, рабочих программ в их составе и локальных нормативных актов в соответствии с «Порядком» и вынести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для обсуждения и утверждения;</w:t>
      </w:r>
    </w:p>
    <w:p w:rsidR="00AA2766" w:rsidRDefault="00AA2766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осуществить другие мероприятия, признанные необходимыми  на основании «Протокола необходимых изменений в организацию и осуществление образовательной деятельности в </w:t>
      </w:r>
      <w:r w:rsidRPr="00E2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«ДШИ №5 г. Йошкар-Олы»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дополнительным общеобразовательным программам».</w:t>
      </w:r>
    </w:p>
    <w:p w:rsidR="00AA2766" w:rsidRDefault="00AA2766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информации на сайте </w:t>
      </w:r>
      <w:r w:rsidRPr="00E2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«ДШИ №5 г. Йошкар-Олы»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Вагаповой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опубликовать данный приказ на сайте Школы в срок до 15.03.18г.</w:t>
      </w:r>
    </w:p>
    <w:p w:rsidR="00AA2766" w:rsidRDefault="00AA2766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Протасовой Т.В. ознакомить с настоящим  Приказом и приложением ответственных лиц согласно п.1 данного  Приказа.</w:t>
      </w:r>
    </w:p>
    <w:p w:rsidR="00AA2766" w:rsidRDefault="00AA2766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Приказа оставляю за собой.</w:t>
      </w:r>
    </w:p>
    <w:p w:rsidR="00AA2766" w:rsidRPr="00AA2766" w:rsidRDefault="00AA2766" w:rsidP="008951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Копия Приказа Министерства просвещения  РФ от 9 ноября 2018г. №196» Об  утверждении Порядка организации и осуществления образовательной деятельности по дополнительным общеобразовательным программам» (зарегистрировано  </w:t>
      </w:r>
      <w:proofErr w:type="gramStart"/>
      <w:r w:rsidRPr="00AA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A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2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proofErr w:type="gramEnd"/>
      <w:r w:rsidRPr="00AA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Российской Федерации 29 ноября 2018г. регистрационный номер №52831)</w:t>
      </w:r>
    </w:p>
    <w:p w:rsidR="00AA2766" w:rsidRDefault="00C03879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/подписано/                                    Е.П. Викторова</w:t>
      </w:r>
    </w:p>
    <w:p w:rsidR="00C03879" w:rsidRDefault="00C03879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879" w:rsidRDefault="00C03879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879" w:rsidRDefault="00C03879" w:rsidP="00C0387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03879" w:rsidRDefault="00C03879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879" w:rsidRPr="00BF1661" w:rsidRDefault="00C03879" w:rsidP="00C0387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BF166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 (не вступил в силу)</w:t>
      </w:r>
    </w:p>
    <w:p w:rsidR="00C03879" w:rsidRPr="00BF1661" w:rsidRDefault="00C03879" w:rsidP="00C0387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декабря 2018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2014, N 6, ст. 562; ст. 566; N 19, ст. 2289; N 22, ст. 2769; N 23, ст. 2930, ст. 2933; N 26, ст. 3388; N 30, ст. 4217, ст. 4257; ст. 4263; 2015, N 1, ст. 42, ст. 53, ст. 72; N 14, ст. 2008; N 18, ст. 2625; </w:t>
      </w: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</w:t>
      </w:r>
      <w:proofErr w:type="gramEnd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2017, N 18, ст. 2670, N 31, ст. 4765, N 50, ст. 7563, N 1, ст. 57; 2018, N 9, ст. 1282, N 11, ст. 1591, N 27, ст. 3945, N 27, ст. 3953, N 32, ст. 5110, N 32, ст. 5122) приказываю:</w:t>
      </w:r>
      <w:proofErr w:type="gramEnd"/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 </w:t>
      </w:r>
      <w:hyperlink r:id="rId6" w:anchor="1000" w:history="1">
        <w:r w:rsidRPr="00BF166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организации и осуществления образовательной деятельности по дополнительным общеобразовательным программам.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Признать утратившим силу приказ Министерства образования и науки Российской Федерации от 29 августа 2013 г. N 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 г., регистрационный N 30468).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1688"/>
      </w:tblGrid>
      <w:tr w:rsidR="00C03879" w:rsidRPr="00BF1661" w:rsidTr="00332A18">
        <w:tc>
          <w:tcPr>
            <w:tcW w:w="2500" w:type="pct"/>
            <w:hideMark/>
          </w:tcPr>
          <w:p w:rsidR="00C03879" w:rsidRPr="00BF1661" w:rsidRDefault="00C03879" w:rsidP="0033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 </w:t>
            </w:r>
          </w:p>
        </w:tc>
        <w:tc>
          <w:tcPr>
            <w:tcW w:w="2500" w:type="pct"/>
            <w:hideMark/>
          </w:tcPr>
          <w:p w:rsidR="00C03879" w:rsidRPr="00BF1661" w:rsidRDefault="00C03879" w:rsidP="0033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 Васильева</w:t>
            </w:r>
          </w:p>
        </w:tc>
      </w:tr>
    </w:tbl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29 ноября 2018 г.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 52831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УТВЕРЖДЕН</w:t>
      </w: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7" w:anchor="0" w:history="1">
        <w:r w:rsidRPr="00BF166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просвещения</w:t>
      </w: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9 ноября 2018 г. N 196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F16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BF16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и осуществления образовательной деятельности по дополнительным общеобразовательным программам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  <w:proofErr w:type="gramEnd"/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и развитие творческих способностей обучающихся;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культуры здорового и безопасного образа жизни;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профессиональную ориентацию </w:t>
      </w: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социализацию и адаптацию </w:t>
      </w: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 жизни в обществе;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формирование общей культуры </w:t>
      </w: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 г. N 273-ФЗ "Об образовании в Российской Федерации"</w:t>
      </w:r>
      <w:hyperlink r:id="rId8" w:anchor="1111" w:history="1">
        <w:r w:rsidRPr="00BF166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 об образовании).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Содержание дополнительных общеразвивающих программ и сроки </w:t>
      </w: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 по ним</w:t>
      </w:r>
      <w:proofErr w:type="gramEnd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hyperlink r:id="rId9" w:anchor="1222" w:history="1">
        <w:r w:rsidRPr="00BF166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Дополнительные общеразвивающие программы формируются с учетом пункта 9 статьи 2 Федерального закона об образовании.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 </w:t>
      </w: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</w:t>
      </w: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hyperlink r:id="rId10" w:anchor="1333" w:history="1">
        <w:r w:rsidRPr="00BF166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сочетание различных форм получения образования и форм обучения</w:t>
      </w:r>
      <w:hyperlink r:id="rId11" w:anchor="1444" w:history="1">
        <w:r w:rsidRPr="00BF166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Формы </w:t>
      </w: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</w:t>
      </w:r>
      <w:proofErr w:type="gramEnd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hyperlink r:id="rId12" w:anchor="1555" w:history="1">
        <w:r w:rsidRPr="00BF166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Количество обучающихся в объединении, их возрастные категории, а также продолжительность учебных занятий в объединении зависят от направленности </w:t>
      </w: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hyperlink r:id="rId13" w:anchor="1666" w:history="1">
        <w:r w:rsidRPr="00BF166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6</w:t>
        </w:r>
      </w:hyperlink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 г. N 816 (зарегистрирован Министерством юстиции Российской Федерации от 18 сентября</w:t>
      </w:r>
      <w:proofErr w:type="gramEnd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2017 г., регистрационный N 48226).</w:t>
      </w:r>
      <w:proofErr w:type="gramEnd"/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hyperlink r:id="rId14" w:anchor="1777" w:history="1">
        <w:r w:rsidRPr="00BF166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hyperlink r:id="rId15" w:anchor="1888" w:history="1">
        <w:r w:rsidRPr="00BF166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8</w:t>
        </w:r>
      </w:hyperlink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об образовании и локальными нормативными актами организации, осуществляющей образовательную деятельность</w:t>
      </w:r>
      <w:hyperlink r:id="rId16" w:anchor="1999" w:history="1">
        <w:r w:rsidRPr="00BF166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9</w:t>
        </w:r>
      </w:hyperlink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13. Расписание занятий объединения составляется для создания наиболее благоприятного режима труда и </w:t>
      </w: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отдыха</w:t>
      </w:r>
      <w:proofErr w:type="gramEnd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</w:t>
      </w: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реализуемых организацией, осуществляющей образовательную деятельность)</w:t>
      </w:r>
      <w:hyperlink r:id="rId17" w:anchor="11010" w:history="1">
        <w:r w:rsidRPr="00BF166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10</w:t>
        </w:r>
      </w:hyperlink>
      <w:r w:rsidRPr="00BF166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 </w:t>
      </w: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отвечающими квалификационным требованиям, указанным в квалификационных справочниках, и (или) профессиональным стандартам</w:t>
      </w:r>
      <w:hyperlink r:id="rId18" w:anchor="11111" w:history="1">
        <w:r w:rsidRPr="00BF166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11</w:t>
        </w:r>
      </w:hyperlink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</w:t>
      </w:r>
      <w:hyperlink r:id="rId19" w:anchor="11212" w:history="1">
        <w:r w:rsidRPr="00BF166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12</w:t>
        </w:r>
      </w:hyperlink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 специальными </w:t>
      </w: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условиями</w:t>
      </w:r>
      <w:proofErr w:type="gramEnd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hyperlink r:id="rId20" w:anchor="11313" w:history="1">
        <w:r w:rsidRPr="00BF166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13</w:t>
        </w:r>
      </w:hyperlink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</w:t>
      </w: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  <w:proofErr w:type="gramEnd"/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для </w:t>
      </w: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ограниченными возможностями здоровья по зрению;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присутствие ассистента, оказывающего </w:t>
      </w: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обучающемуся</w:t>
      </w:r>
      <w:proofErr w:type="gramEnd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необходимую помощь;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выпуск альтернативных форматов печатных материалов (крупный шрифт или аудиофайлы);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для обучающихся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предоставление надлежащих звуковых средств воспроизведения информации;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22. Содержание дополнительного образования детей и условия организации обучения и </w:t>
      </w: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воспитания</w:t>
      </w:r>
      <w:proofErr w:type="gramEnd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</w:t>
      </w:r>
      <w:hyperlink r:id="rId21" w:anchor="11414" w:history="1">
        <w:r w:rsidRPr="00BF166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14</w:t>
        </w:r>
      </w:hyperlink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сурдопереводчиков</w:t>
      </w:r>
      <w:proofErr w:type="spellEnd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тифлосурдопереводчиков</w:t>
      </w:r>
      <w:hyperlink r:id="rId22" w:anchor="11515" w:history="1">
        <w:r w:rsidRPr="00BF166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15</w:t>
        </w:r>
      </w:hyperlink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учетом особых потребностей обучающихся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F166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N 53, ст. 7598; 2013, N 19, ст. 2326; N 23, ст. 2878; N 27, ст. 3462; N 30, ст. 4036; N 48, ст. 6165; 2014, N 6, ст. 562; ст. 566; N 19, ст. 2289; N 22, ст. 2769; N 23, ст. 2930, ст. 2933;</w:t>
      </w:r>
      <w:proofErr w:type="gramEnd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26, ст. 3388; N 30, ст. 4217; ст. 4257; ст. 4263; 2015, N 1, ст. 42; ст. 53; ст. 72; N 14, ст. 2008; N 18, ст. 2625; N 27, ст. 3951, ст. 3989; N 29, ст. 4339, ст. 4364; N 51, ст. 7241; 2016, N 1, ст. 8, ст. 9, ст. 24, ст. 72, ст. 78;</w:t>
      </w:r>
      <w:proofErr w:type="gramEnd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N 10, ст. 1320; N 23, ст. 3289, ст. 3290; N 27, ст. 4160, ст. 4219, ст. 4223, ст. 4238, ст. 4239, ст. 4245, ст. 4246, ст. 4292; 2017, N 18, ст. 2670, </w:t>
      </w: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N 31, ст. 4765, N 50, ст. 7563, N 1, ст. 57; 2018, N 9, ст. 1282, N 11, ст. 1591, N 27, ст. 3945, N 27, ст. 3953, N. 32, ст. 5110, N 32, ст. 5122.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75 Федерального закона об образовании.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3 части 1 статьи 34 Федерального закона об образовании.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17 Федерального закона об образовании.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5 статьи 17 Федерального закона об образовании.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 статьи 13 Федерального закона об образовании.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13 Федерального закона об образовании.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9 статьи 13 Федерального закона об образовании.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5 статьи 14 Федерального закона об образовании.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3.1 профессионального стандарта "Педагог дополнительного образования детей и взрослых", утвержденного приказом Минтруда России от 5 мая 2018 г. N 298н (зарегистрирован Министерством юстиции Российской Федерации от 28 августа 2018 г. N 52016).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 статьи 46 Федерального закона об образовании.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F166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9 раздела 1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от 6 октября 2010 г. N 18638), с изменениями, внесенными приказом Министерства здравоохранения и социального развития Российской Федерации от 31 мая 2011 г. N 448н (зарегистрирован</w:t>
      </w:r>
      <w:proofErr w:type="gramEnd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Министерством юстиции Российской Федерации от 1 июля 2011 г. N 21240).</w:t>
      </w:r>
      <w:proofErr w:type="gramEnd"/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79 Федерального закона об образовании.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 статьи 79 Федерального закона об образовании.</w:t>
      </w:r>
    </w:p>
    <w:p w:rsidR="00C03879" w:rsidRPr="00BF1661" w:rsidRDefault="00C03879" w:rsidP="00C0387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166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BF16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11 статьи 79 Федерального закона об образовании.</w:t>
      </w:r>
    </w:p>
    <w:p w:rsidR="00C03879" w:rsidRDefault="00C03879" w:rsidP="008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66" w:rsidRPr="00E24C0A" w:rsidRDefault="00AA2766" w:rsidP="00895179">
      <w:pPr>
        <w:rPr>
          <w:rFonts w:ascii="Times New Roman" w:hAnsi="Times New Roman" w:cs="Times New Roman"/>
          <w:sz w:val="28"/>
          <w:szCs w:val="28"/>
        </w:rPr>
      </w:pPr>
    </w:p>
    <w:sectPr w:rsidR="00AA2766" w:rsidRPr="00E2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12"/>
    <w:rsid w:val="000E09DE"/>
    <w:rsid w:val="00895179"/>
    <w:rsid w:val="009C464F"/>
    <w:rsid w:val="00AA2766"/>
    <w:rsid w:val="00C03879"/>
    <w:rsid w:val="00C51F12"/>
    <w:rsid w:val="00C71055"/>
    <w:rsid w:val="00E2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016730/" TargetMode="External"/><Relationship Id="rId13" Type="http://schemas.openxmlformats.org/officeDocument/2006/relationships/hyperlink" Target="https://www.garant.ru/products/ipo/prime/doc/72016730/" TargetMode="External"/><Relationship Id="rId18" Type="http://schemas.openxmlformats.org/officeDocument/2006/relationships/hyperlink" Target="https://www.garant.ru/products/ipo/prime/doc/7201673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72016730/" TargetMode="External"/><Relationship Id="rId7" Type="http://schemas.openxmlformats.org/officeDocument/2006/relationships/hyperlink" Target="https://www.garant.ru/products/ipo/prime/doc/72016730/" TargetMode="External"/><Relationship Id="rId12" Type="http://schemas.openxmlformats.org/officeDocument/2006/relationships/hyperlink" Target="https://www.garant.ru/products/ipo/prime/doc/72016730/" TargetMode="External"/><Relationship Id="rId17" Type="http://schemas.openxmlformats.org/officeDocument/2006/relationships/hyperlink" Target="https://www.garant.ru/products/ipo/prime/doc/7201673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72016730/" TargetMode="External"/><Relationship Id="rId20" Type="http://schemas.openxmlformats.org/officeDocument/2006/relationships/hyperlink" Target="https://www.garant.ru/products/ipo/prime/doc/7201673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016730/" TargetMode="External"/><Relationship Id="rId11" Type="http://schemas.openxmlformats.org/officeDocument/2006/relationships/hyperlink" Target="https://www.garant.ru/products/ipo/prime/doc/72016730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ib-5@yandex.ru" TargetMode="External"/><Relationship Id="rId15" Type="http://schemas.openxmlformats.org/officeDocument/2006/relationships/hyperlink" Target="https://www.garant.ru/products/ipo/prime/doc/7201673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arant.ru/products/ipo/prime/doc/72016730/" TargetMode="External"/><Relationship Id="rId19" Type="http://schemas.openxmlformats.org/officeDocument/2006/relationships/hyperlink" Target="https://www.garant.ru/products/ipo/prime/doc/720167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016730/" TargetMode="External"/><Relationship Id="rId14" Type="http://schemas.openxmlformats.org/officeDocument/2006/relationships/hyperlink" Target="https://www.garant.ru/products/ipo/prime/doc/72016730/" TargetMode="External"/><Relationship Id="rId22" Type="http://schemas.openxmlformats.org/officeDocument/2006/relationships/hyperlink" Target="https://www.garant.ru/products/ipo/prime/doc/720167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2019-07-19T16:57:00Z</dcterms:created>
  <dcterms:modified xsi:type="dcterms:W3CDTF">2019-07-19T22:13:00Z</dcterms:modified>
</cp:coreProperties>
</file>