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B169A" w:rsidRPr="00517944" w:rsidTr="00332A18">
        <w:tc>
          <w:tcPr>
            <w:tcW w:w="4785" w:type="dxa"/>
            <w:hideMark/>
          </w:tcPr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Ешартыш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шинчымашым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пуышо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Йошкар-Оласе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5-шо </w:t>
            </w:r>
            <w:proofErr w:type="gram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</w:p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йоча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сымыктыш</w:t>
            </w:r>
            <w:proofErr w:type="spellEnd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школ» </w:t>
            </w:r>
          </w:p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 бюджет </w:t>
            </w:r>
            <w:proofErr w:type="spellStart"/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тöнеж</w:t>
            </w:r>
            <w:proofErr w:type="spellEnd"/>
          </w:p>
        </w:tc>
        <w:tc>
          <w:tcPr>
            <w:tcW w:w="4785" w:type="dxa"/>
            <w:hideMark/>
          </w:tcPr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№ 5 </w:t>
            </w:r>
          </w:p>
          <w:p w:rsidR="000B169A" w:rsidRPr="00517944" w:rsidRDefault="000B169A" w:rsidP="0033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Йошкар-Олы»</w:t>
            </w:r>
          </w:p>
        </w:tc>
      </w:tr>
    </w:tbl>
    <w:p w:rsidR="000B169A" w:rsidRPr="00517944" w:rsidRDefault="000B169A" w:rsidP="000B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69A" w:rsidRPr="00517944" w:rsidRDefault="000B169A" w:rsidP="000B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69A" w:rsidRPr="00517944" w:rsidRDefault="000B169A" w:rsidP="000B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24918, г"/>
        </w:smartTagPr>
        <w:r w:rsidRPr="0051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424918, </w:t>
        </w:r>
        <w:proofErr w:type="spellStart"/>
        <w:r w:rsidRPr="0051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.Й</w:t>
      </w:r>
      <w:proofErr w:type="gram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</w:t>
      </w:r>
      <w:proofErr w:type="spell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-Ола, </w:t>
      </w:r>
      <w:proofErr w:type="spellStart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с.Семеновка</w:t>
      </w:r>
      <w:proofErr w:type="spell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ул.Чернышевского</w:t>
      </w:r>
      <w:proofErr w:type="spellEnd"/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 тел./факс: (8362) 72-78-66</w:t>
      </w:r>
    </w:p>
    <w:p w:rsidR="000B169A" w:rsidRPr="00517944" w:rsidRDefault="000B169A" w:rsidP="000B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7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lib-5</w:t>
      </w:r>
      <w:r w:rsidR="00251047">
        <w:fldChar w:fldCharType="begin"/>
      </w:r>
      <w:r w:rsidR="00251047" w:rsidRPr="00251047">
        <w:rPr>
          <w:lang w:val="en-US"/>
        </w:rPr>
        <w:instrText xml:space="preserve"> HYPERLINK "mailto:lib-5@yandex.ru" </w:instrText>
      </w:r>
      <w:r w:rsidR="00251047">
        <w:fldChar w:fldCharType="separate"/>
      </w:r>
      <w:r w:rsidRPr="005179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@yandex.ru</w:t>
      </w:r>
      <w:r w:rsidR="002510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0B169A" w:rsidRPr="000B169A" w:rsidRDefault="000B169A" w:rsidP="000B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79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</w:t>
      </w:r>
    </w:p>
    <w:p w:rsidR="000B169A" w:rsidRPr="00517944" w:rsidRDefault="000B169A" w:rsidP="000B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26303655, ОГРН 1031200401913, ИНН/КПП 1215085207/121501001</w:t>
      </w:r>
    </w:p>
    <w:p w:rsidR="000B169A" w:rsidRPr="00966E0C" w:rsidRDefault="000B169A" w:rsidP="000B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</w:pPr>
    </w:p>
    <w:p w:rsidR="000B169A" w:rsidRPr="00966E0C" w:rsidRDefault="000B169A" w:rsidP="000B169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  <w:t xml:space="preserve">  </w:t>
      </w:r>
      <w:proofErr w:type="gramStart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66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0B169A" w:rsidRPr="00966E0C" w:rsidRDefault="000B169A" w:rsidP="000B169A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169A" w:rsidRPr="00792244" w:rsidRDefault="000B169A" w:rsidP="00792244">
      <w:pPr>
        <w:tabs>
          <w:tab w:val="center" w:pos="-1418"/>
          <w:tab w:val="righ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декабря 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6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25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</w:p>
    <w:p w:rsidR="000B169A" w:rsidRPr="00517944" w:rsidRDefault="000B169A" w:rsidP="000B169A">
      <w:pPr>
        <w:tabs>
          <w:tab w:val="center" w:pos="-1418"/>
          <w:tab w:val="righ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инструкциях обработки персональных данных</w:t>
      </w:r>
    </w:p>
    <w:p w:rsidR="000B169A" w:rsidRDefault="000B169A" w:rsidP="000B169A">
      <w:pPr>
        <w:tabs>
          <w:tab w:val="center" w:pos="-1418"/>
          <w:tab w:val="righ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B169A" w:rsidRDefault="000B169A" w:rsidP="00792244">
      <w:pPr>
        <w:tabs>
          <w:tab w:val="center" w:pos="-1418"/>
          <w:tab w:val="righ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исполнения Федерального закона от 27.07.2006 №152-ФЗ «О персональных данных» </w:t>
      </w:r>
    </w:p>
    <w:p w:rsidR="000B169A" w:rsidRDefault="000B169A" w:rsidP="00792244">
      <w:pPr>
        <w:tabs>
          <w:tab w:val="center" w:pos="-1418"/>
          <w:tab w:val="righ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B169A" w:rsidRDefault="000B169A" w:rsidP="00792244">
      <w:pPr>
        <w:tabs>
          <w:tab w:val="center" w:pos="-1418"/>
          <w:tab w:val="righ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неавтоматизированную обработку персональных данных в информационных системах персональных данных,  автоматизированную обработку персональных данных в информационных системах персональных данных,  общую координацию работ по развитию сайта ознакомиться с инструкциями:</w:t>
      </w:r>
    </w:p>
    <w:p w:rsidR="004A26CF" w:rsidRPr="00792244" w:rsidRDefault="000B169A" w:rsidP="00792244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26CF" w:rsidRP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информационных систем персональных данных</w:t>
      </w:r>
      <w:r w:rsid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/ Приложение №1/</w:t>
      </w:r>
    </w:p>
    <w:p w:rsidR="004A26CF" w:rsidRPr="00792244" w:rsidRDefault="004A26CF" w:rsidP="00792244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организации антивирусной защиты</w:t>
      </w:r>
      <w:r w:rsid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/Приложение №2/</w:t>
      </w:r>
    </w:p>
    <w:p w:rsidR="004A26CF" w:rsidRDefault="004A26CF" w:rsidP="007922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Пользователя </w:t>
      </w:r>
      <w:proofErr w:type="spellStart"/>
      <w:r w:rsidRP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обработки персональных данных при возникновении внештатных ситуаций</w:t>
      </w:r>
      <w:r w:rsidR="007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/Приложение №3/</w:t>
      </w:r>
    </w:p>
    <w:p w:rsid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Е.П.Викторова</w:t>
      </w:r>
      <w:proofErr w:type="spellEnd"/>
    </w:p>
    <w:p w:rsid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Т.В.</w:t>
      </w:r>
    </w:p>
    <w:p w:rsid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792244" w:rsidRPr="00792244" w:rsidRDefault="00792244" w:rsidP="007922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Default="004F0026"/>
    <w:p w:rsidR="004F0026" w:rsidRPr="00792244" w:rsidRDefault="00792244" w:rsidP="00792244">
      <w:pPr>
        <w:jc w:val="right"/>
        <w:rPr>
          <w:rFonts w:ascii="Times New Roman" w:hAnsi="Times New Roman" w:cs="Times New Roman"/>
          <w:sz w:val="24"/>
          <w:szCs w:val="24"/>
        </w:rPr>
      </w:pPr>
      <w:r w:rsidRPr="0079224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0026" w:rsidRDefault="004F0026" w:rsidP="004A26CF">
      <w:pPr>
        <w:spacing w:line="240" w:lineRule="auto"/>
      </w:pPr>
    </w:p>
    <w:p w:rsidR="004F0026" w:rsidRPr="004F0026" w:rsidRDefault="004F0026" w:rsidP="004A26CF">
      <w:pPr>
        <w:spacing w:after="0" w:line="240" w:lineRule="auto"/>
        <w:ind w:right="1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ИНФОРМАЦИОННЫХ СИСТЕМ ПЕРСОНАЛЬНЫХ ДАННЫХ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1"/>
        </w:numPr>
        <w:tabs>
          <w:tab w:val="left" w:pos="307"/>
        </w:tabs>
        <w:spacing w:after="0" w:line="240" w:lineRule="auto"/>
        <w:ind w:left="307" w:hanging="3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Пользователь информационных систем персональных данных (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Пользователь) осуществляет обработку персональных данных в информационной системе персональных данных.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Пользователем является каждый сотрудник организации,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Пользователь несет персональную ответственность за свои действия.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Пользователь в своей работе руководствуется настоящей инструкцией, руководящими и нормативными документами РФ и регламентирующими документами организации.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Методическое руководство работой пользователя осуществляется </w:t>
      </w: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защиты персональных данных.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2"/>
        </w:numPr>
        <w:tabs>
          <w:tab w:val="left" w:pos="368"/>
        </w:tabs>
        <w:spacing w:after="0" w:line="240" w:lineRule="auto"/>
        <w:ind w:left="7" w:right="6380" w:firstLine="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 </w:t>
      </w: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обязан: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Выполнять на автоматизированном рабочем месте (АРМ) только те процедуры, которые определены для него в Положении о разграничении прав доступа к обрабатываемым персональным данным.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руководящих и организационно-распорядительных документов.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Соблюдать требования парольной политики.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026" w:rsidRPr="004A26CF" w:rsidRDefault="004F0026" w:rsidP="004A26CF">
      <w:pPr>
        <w:spacing w:line="240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Соблюдать правила при работе в сетях общего доступа и (или) международного обмена – Интернет и других. Экран монитора в помещении располагать во время работы так, чтобы исключалась возможность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Обо всех выявленных нарушениях, связанных с информационной безопасностью, а также для получений консультаций по вопросам информационной безопасности, необходимо обратиться в администрацию организации по электронной почте или </w:t>
      </w:r>
      <w:proofErr w:type="spellStart"/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spellEnd"/>
      <w:proofErr w:type="gram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 указанным на официальном сайте.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Для получения консультаций по вопросам работы и настройке элементов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обращаться к Администратору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 Пользователям запрещается:</w:t>
      </w:r>
    </w:p>
    <w:p w:rsidR="004F0026" w:rsidRPr="004F0026" w:rsidRDefault="004F0026" w:rsidP="004A26CF">
      <w:pPr>
        <w:numPr>
          <w:ilvl w:val="0"/>
          <w:numId w:val="3"/>
        </w:numPr>
        <w:tabs>
          <w:tab w:val="left" w:pos="207"/>
        </w:tabs>
        <w:spacing w:after="0" w:line="240" w:lineRule="auto"/>
        <w:ind w:left="20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защищаемую информацию третьим лицам;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370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защищаемую информацию на внешние носители без разрешения своего руководителя;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507"/>
        </w:tabs>
        <w:spacing w:after="0" w:line="240" w:lineRule="auto"/>
        <w:ind w:left="507" w:hanging="5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устанавливать,  тиражировать,  или  модифицировать  программное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207"/>
        </w:tabs>
        <w:spacing w:after="0" w:line="240" w:lineRule="auto"/>
        <w:ind w:left="20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общий доступ к папкам на своей рабочей станции;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226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207"/>
        </w:tabs>
        <w:spacing w:after="0" w:line="240" w:lineRule="auto"/>
        <w:ind w:left="20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(блокировать) средства защиты информации;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332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(или передавать) посторонним лицам личные ключи и атрибуты доступа к ресурсам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3"/>
        </w:numPr>
        <w:tabs>
          <w:tab w:val="left" w:pos="413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  <w:proofErr w:type="gramEnd"/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 отсутствии визуального </w:t>
      </w: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станцией доступ к компьютеру должен быть немедленно заблокирован. Для этого необходимо нажать одновременно комбинацию клавиш &lt;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&gt;&lt;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&gt;&lt;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Del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и выбрать опцию &lt;Блокировка&gt;.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Принимать меры по реагированию, в случае возникновения внештатных ситуаций и аварийных ситуаций, с целью ликвидации их последствий, в </w:t>
      </w: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него функций.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1"/>
          <w:numId w:val="3"/>
        </w:numPr>
        <w:tabs>
          <w:tab w:val="left" w:pos="367"/>
        </w:tabs>
        <w:spacing w:after="0" w:line="240" w:lineRule="auto"/>
        <w:ind w:left="367" w:hanging="3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парольной защиты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Личные пароли доступа к элементам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пользователям Администратором информационной безопасности, Администратором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создаются самостоятельно.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Полная плановая смена паролей в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 реже одного раза в 3 месяца.</w:t>
      </w: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Правила формирования пароля:</w:t>
      </w:r>
    </w:p>
    <w:p w:rsidR="004F0026" w:rsidRPr="004F0026" w:rsidRDefault="004F0026" w:rsidP="004A26CF">
      <w:pPr>
        <w:numPr>
          <w:ilvl w:val="0"/>
          <w:numId w:val="4"/>
        </w:numPr>
        <w:tabs>
          <w:tab w:val="left" w:pos="207"/>
        </w:tabs>
        <w:spacing w:after="0" w:line="240" w:lineRule="auto"/>
        <w:ind w:left="20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 не может содержать имя учетной записи пользователя или какую-либо его часть;</w:t>
      </w:r>
    </w:p>
    <w:p w:rsidR="004F0026" w:rsidRPr="004F0026" w:rsidRDefault="004F0026" w:rsidP="004A26CF">
      <w:pPr>
        <w:numPr>
          <w:ilvl w:val="0"/>
          <w:numId w:val="4"/>
        </w:numPr>
        <w:tabs>
          <w:tab w:val="left" w:pos="207"/>
        </w:tabs>
        <w:spacing w:after="0" w:line="240" w:lineRule="auto"/>
        <w:ind w:left="207" w:hanging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пароль должен состоять не менее чем из 8 символов;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4"/>
        </w:numPr>
        <w:tabs>
          <w:tab w:val="left" w:pos="207"/>
        </w:tabs>
        <w:spacing w:after="0" w:line="240" w:lineRule="auto"/>
        <w:ind w:left="7" w:right="34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пароле должны присутствовать символы трех категорий из числа следующих четырех: 1) прописные буквы английского алфавита от A до Z;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строчные буквы английского алфавита от a до z;</w:t>
      </w: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десятичные цифры (от 0 до 9);</w:t>
      </w: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символы, не принадлежащие алфавитно-цифровому набору (например</w:t>
      </w: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, !, $, #, %).</w:t>
      </w:r>
      <w:proofErr w:type="gramEnd"/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4"/>
        </w:numPr>
        <w:tabs>
          <w:tab w:val="left" w:pos="274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в качестве пароля имя входа в систему, простые пароли типа «123», «111», «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qwerty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им подобные, а также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A26CF" w:rsidRDefault="004F0026" w:rsidP="004A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ввода пароля:</w:t>
      </w:r>
    </w:p>
    <w:p w:rsidR="004F0026" w:rsidRPr="004F0026" w:rsidRDefault="004F0026" w:rsidP="004A26CF">
      <w:pPr>
        <w:numPr>
          <w:ilvl w:val="0"/>
          <w:numId w:val="5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пароля должен осуществляться с учётом регистра, в котором пароль был задан;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5"/>
        </w:numPr>
        <w:tabs>
          <w:tab w:val="left" w:pos="413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Правила хранение пароля: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5"/>
        </w:numPr>
        <w:tabs>
          <w:tab w:val="left" w:pos="33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5"/>
        </w:numPr>
        <w:tabs>
          <w:tab w:val="left" w:pos="3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сообщать другим пользователям личный пароль и регистрировать их в системе под своим паролем.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Лица, использующие паролирование, обязаны: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5"/>
        </w:numPr>
        <w:tabs>
          <w:tab w:val="left" w:pos="23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знать и строго выполнять требования настоящей инструкции и других руководящих документов по паролированию;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5"/>
        </w:numPr>
        <w:tabs>
          <w:tab w:val="left" w:pos="4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Администратору информационной безопасности об утере, компрометации, несанкционированном изменении паролей и несанкционированном изменении сроков действия паролей.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1"/>
          <w:numId w:val="5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в сетях общего доступа и (или) международного обмена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Работа в сетях общего доступа и (или) международного обмена (сети Интернет и других) (далее – Сеть) на элементах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проводиться при служебной необходимости.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работе в Сети запрещается:</w:t>
      </w:r>
    </w:p>
    <w:p w:rsidR="004F0026" w:rsidRPr="004F0026" w:rsidRDefault="004F0026" w:rsidP="004A26CF">
      <w:pPr>
        <w:numPr>
          <w:ilvl w:val="0"/>
          <w:numId w:val="6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при отключенных средствах защиты (антивирус и других);</w:t>
      </w:r>
    </w:p>
    <w:p w:rsidR="004F0026" w:rsidRPr="004F0026" w:rsidRDefault="004F0026" w:rsidP="004A26CF">
      <w:pPr>
        <w:numPr>
          <w:ilvl w:val="0"/>
          <w:numId w:val="6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 Сети защищаемую информацию без использования средств шифрования;</w:t>
      </w:r>
    </w:p>
    <w:p w:rsidR="004F0026" w:rsidRPr="004F0026" w:rsidRDefault="004F0026" w:rsidP="004A26CF">
      <w:pPr>
        <w:numPr>
          <w:ilvl w:val="0"/>
          <w:numId w:val="6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скачивать из Сети программное обеспечение и другие файлы;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6"/>
        </w:num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посещение сайтов сомнительной репутации (</w:t>
      </w: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порно-сайты</w:t>
      </w:r>
      <w:proofErr w:type="gram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сайты, содержащие нелегально распространяемое ПО и другие);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6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нецелевое использование подключения к Сети.</w:t>
      </w:r>
    </w:p>
    <w:p w:rsidR="004F0026" w:rsidRPr="004F0026" w:rsidRDefault="004F0026" w:rsidP="004A26CF">
      <w:pPr>
        <w:numPr>
          <w:ilvl w:val="1"/>
          <w:numId w:val="6"/>
        </w:numPr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ответственность пользователей </w:t>
      </w:r>
      <w:proofErr w:type="spellStart"/>
      <w:r w:rsidRPr="004F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ИСПДн</w:t>
      </w:r>
      <w:proofErr w:type="spellEnd"/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Пользователь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026" w:rsidRPr="004F0026" w:rsidRDefault="004F0026" w:rsidP="004A2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026" w:rsidRPr="004A26CF" w:rsidRDefault="004F0026" w:rsidP="004A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Пользователи, виновные в несоблюдении Настоящей инструкции расцениваются как нарушители Федерального закона РФ 27.07.2006 г. N 152-ФЗ "О персональных данных"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4F0026" w:rsidRDefault="00792244" w:rsidP="004A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244" w:rsidRPr="004A26CF" w:rsidRDefault="00792244" w:rsidP="0079224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4F0026" w:rsidRPr="004F0026" w:rsidRDefault="004F0026" w:rsidP="004A26CF">
      <w:pPr>
        <w:spacing w:after="0" w:line="240" w:lineRule="auto"/>
        <w:ind w:left="34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АНТИВИРУСНОЙ ЗАЩИТЫ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7" w:right="2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определяет требования к организации защиты от разрушающего воздействия компьютерных вирусов и устанавливает ответственность руководителей и сотрудников организации за их выполнение.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в организации допускаются только лицензионные антивирусные средства, централизованно закупленные у разработчиков (поставщиков) указанных средств.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средств антивирусного контроля на компьютерах осуществляется уполномоченным сотрудником организации. Настройка параметров средств антивирусного контроля в соответствии с руководствами по применению конкретных антивирусных средств.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начале работы при загрузке компьютера в автоматическом режиме должен проводиться антивирусный контроль всех дисков и файлов.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CD-ROM и т.п.).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входящей и исходящей информации на защищаемых серверах и персональных компьютерах (далее ПК) осуществляется непрерывно посредством постоянно работающего компонента антивирусного программного обеспечения («монитора»). Полная проверка информации, хранящейся на серверах и ПК должна осуществляться не реже одного раза в месяц.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348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баз вирусов антивирусного программного обеспечения, установленного на ПК и серверах, должно осуществляться еженедельно.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</w:t>
      </w:r>
    </w:p>
    <w:p w:rsidR="004F0026" w:rsidRPr="004A26CF" w:rsidRDefault="004F0026" w:rsidP="004A26CF">
      <w:pPr>
        <w:spacing w:line="240" w:lineRule="auto"/>
        <w:rPr>
          <w:sz w:val="24"/>
          <w:szCs w:val="24"/>
        </w:rPr>
      </w:pPr>
    </w:p>
    <w:p w:rsidR="004F0026" w:rsidRPr="004A26CF" w:rsidRDefault="004F0026" w:rsidP="004A26CF">
      <w:pPr>
        <w:spacing w:line="240" w:lineRule="auto"/>
        <w:rPr>
          <w:sz w:val="24"/>
          <w:szCs w:val="24"/>
        </w:rPr>
      </w:pPr>
    </w:p>
    <w:p w:rsidR="004F0026" w:rsidRPr="004F0026" w:rsidRDefault="004F0026" w:rsidP="004A26CF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</w:t>
      </w: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компьютера (локальной вычислительной сети), должна быть выполнена антивирусная проверка: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защищаемом автоматизированном рабочем месте (АРМ) - ответственным за обеспечение информационной безопасности.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организации самостоятельно или вместе с </w:t>
      </w: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антивирусную защиту организации должен провести внеочередной антивирусный контроль своей рабочей станции.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обнаружения при проведении антивирусной проверки зараженных компьютерными вирусами файлов сотрудники подразделений обязаны: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8"/>
        </w:numPr>
        <w:tabs>
          <w:tab w:val="left" w:pos="327"/>
        </w:tabs>
        <w:spacing w:after="0" w:line="240" w:lineRule="auto"/>
        <w:ind w:left="327" w:hanging="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работу;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8"/>
        </w:numPr>
        <w:tabs>
          <w:tab w:val="left" w:pos="416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поставить в известность о факте обнаружения зараженных вирусом файлов руководителя и ответственного за антивирусную защиту организации, владельца зараженных файлов, а также сотрудников, использующих эти файлы в работе;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8"/>
        </w:numPr>
        <w:tabs>
          <w:tab w:val="left" w:pos="327"/>
        </w:tabs>
        <w:spacing w:after="0" w:line="240" w:lineRule="auto"/>
        <w:ind w:left="327" w:hanging="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лечение или уничтожение зараженных файлов.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антивирусный контроль в организации, в соответствии с требованиями настоящей Инструкции возлагается на руководителя организации.</w:t>
      </w:r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9"/>
        </w:numPr>
        <w:tabs>
          <w:tab w:val="left" w:pos="348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антивирусную защиту и всех сотрудников, являющихся пользователями ПК.</w:t>
      </w:r>
      <w:proofErr w:type="gramEnd"/>
    </w:p>
    <w:p w:rsidR="004F0026" w:rsidRPr="004F0026" w:rsidRDefault="004F0026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26" w:rsidRPr="004F0026" w:rsidRDefault="004F0026" w:rsidP="004A26CF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</w:t>
      </w:r>
      <w:proofErr w:type="gramStart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антивирусной защиты, а также за соблюдением установленного порядка антивирусного контроля и выполнением требований настоящей Инструкции сотрудниками осуществляется ответственным за антивирусную защиту организации.</w:t>
      </w:r>
    </w:p>
    <w:p w:rsidR="004A26CF" w:rsidRDefault="00792244" w:rsidP="004A26CF">
      <w:pPr>
        <w:spacing w:line="240" w:lineRule="auto"/>
        <w:ind w:left="34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792244" w:rsidRDefault="00792244" w:rsidP="004A26CF">
      <w:pPr>
        <w:spacing w:line="240" w:lineRule="auto"/>
        <w:ind w:left="3467"/>
        <w:rPr>
          <w:rFonts w:eastAsia="Times New Roman"/>
          <w:sz w:val="24"/>
          <w:szCs w:val="24"/>
        </w:rPr>
      </w:pPr>
    </w:p>
    <w:p w:rsidR="00792244" w:rsidRDefault="00792244" w:rsidP="004A26CF">
      <w:pPr>
        <w:spacing w:line="240" w:lineRule="auto"/>
        <w:ind w:left="3467"/>
        <w:rPr>
          <w:rFonts w:eastAsia="Times New Roman"/>
          <w:sz w:val="24"/>
          <w:szCs w:val="24"/>
        </w:rPr>
      </w:pPr>
    </w:p>
    <w:p w:rsidR="00792244" w:rsidRDefault="00792244" w:rsidP="004A26CF">
      <w:pPr>
        <w:spacing w:line="240" w:lineRule="auto"/>
        <w:ind w:left="3467"/>
        <w:rPr>
          <w:rFonts w:eastAsia="Times New Roman"/>
          <w:sz w:val="24"/>
          <w:szCs w:val="24"/>
        </w:rPr>
      </w:pPr>
    </w:p>
    <w:p w:rsidR="00792244" w:rsidRDefault="00792244" w:rsidP="004A26CF">
      <w:pPr>
        <w:spacing w:line="240" w:lineRule="auto"/>
        <w:ind w:left="3467"/>
        <w:rPr>
          <w:rFonts w:eastAsia="Times New Roman"/>
          <w:sz w:val="24"/>
          <w:szCs w:val="24"/>
        </w:rPr>
      </w:pPr>
    </w:p>
    <w:p w:rsidR="00792244" w:rsidRDefault="00792244" w:rsidP="004A26CF">
      <w:pPr>
        <w:spacing w:line="240" w:lineRule="auto"/>
        <w:ind w:left="3467"/>
        <w:rPr>
          <w:rFonts w:eastAsia="Times New Roman"/>
          <w:sz w:val="24"/>
          <w:szCs w:val="24"/>
        </w:rPr>
      </w:pPr>
    </w:p>
    <w:p w:rsidR="00792244" w:rsidRPr="004A26CF" w:rsidRDefault="00792244" w:rsidP="004A26CF">
      <w:pPr>
        <w:spacing w:line="240" w:lineRule="auto"/>
        <w:ind w:left="3467"/>
        <w:rPr>
          <w:rFonts w:eastAsia="Times New Roman"/>
          <w:sz w:val="24"/>
          <w:szCs w:val="24"/>
        </w:rPr>
      </w:pPr>
    </w:p>
    <w:p w:rsidR="00792244" w:rsidRPr="00792244" w:rsidRDefault="00792244" w:rsidP="00792244">
      <w:pPr>
        <w:spacing w:after="0" w:line="240" w:lineRule="auto"/>
        <w:ind w:left="34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79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792244" w:rsidRDefault="00792244" w:rsidP="004A26CF">
      <w:pPr>
        <w:spacing w:after="0" w:line="240" w:lineRule="auto"/>
        <w:ind w:left="34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CF" w:rsidRPr="004A26CF" w:rsidRDefault="00792244" w:rsidP="004A26CF">
      <w:pPr>
        <w:spacing w:after="0" w:line="240" w:lineRule="auto"/>
        <w:ind w:left="34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A26CF" w:rsidRPr="004A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CF" w:rsidRPr="004A26CF" w:rsidRDefault="004A26CF" w:rsidP="00792244">
      <w:pPr>
        <w:spacing w:after="0" w:line="240" w:lineRule="auto"/>
        <w:ind w:left="5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ПОЛЬЗОВАТЕЛЯ ИСПДН ПО ОБЕСПЕЧЕНИЮ БЕЗОПАСНОСТИ ОБРАБОТКИ</w:t>
      </w:r>
      <w:r w:rsidR="0079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A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ПРИ ВОЗНИКНОВЕНИИ ВНЕШТАТНЫХ СИТУАЦИЙ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792244" w:rsidP="00792244">
      <w:pPr>
        <w:tabs>
          <w:tab w:val="left" w:pos="4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4A26CF"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и область действия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определяет возможные аварийные ситуации, связанные с функционированием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меры и средства поддержания непрерывности работы и восстановления работоспособности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аварийных ситуаций.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настоящего документа является превентивная защита элементов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прерывания в случае реализации рассматриваемых угроз.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Задачей настоящей Инструкции является:</w:t>
      </w:r>
    </w:p>
    <w:p w:rsidR="004A26CF" w:rsidRPr="004A26CF" w:rsidRDefault="004A26CF" w:rsidP="004A26CF">
      <w:pPr>
        <w:numPr>
          <w:ilvl w:val="0"/>
          <w:numId w:val="11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мер защиты от прерывания;</w:t>
      </w:r>
    </w:p>
    <w:p w:rsidR="004A26CF" w:rsidRPr="004A26CF" w:rsidRDefault="004A26CF" w:rsidP="004A26CF">
      <w:pPr>
        <w:numPr>
          <w:ilvl w:val="0"/>
          <w:numId w:val="11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действий восстановления в случае прерывания.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Действие настоящей Инструкции распространяется на всех пользователей, имеющих доступ к ресурсам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792244" w:rsidRDefault="004A26CF" w:rsidP="00792244">
      <w:pPr>
        <w:pStyle w:val="a3"/>
        <w:numPr>
          <w:ilvl w:val="0"/>
          <w:numId w:val="20"/>
        </w:numPr>
        <w:tabs>
          <w:tab w:val="left" w:pos="727"/>
        </w:tabs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  <w:r w:rsidRPr="0079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жизнеобеспечения;</w:t>
      </w:r>
    </w:p>
    <w:p w:rsidR="004A26CF" w:rsidRPr="00792244" w:rsidRDefault="004A26CF" w:rsidP="00792244">
      <w:pPr>
        <w:pStyle w:val="a3"/>
        <w:numPr>
          <w:ilvl w:val="0"/>
          <w:numId w:val="20"/>
        </w:numPr>
        <w:tabs>
          <w:tab w:val="left" w:pos="727"/>
        </w:tabs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  <w:r w:rsidRPr="0079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обеспечения отказоустойчивости;</w:t>
      </w:r>
    </w:p>
    <w:p w:rsidR="004A26CF" w:rsidRPr="00792244" w:rsidRDefault="004A26CF" w:rsidP="00792244">
      <w:pPr>
        <w:pStyle w:val="a3"/>
        <w:numPr>
          <w:ilvl w:val="0"/>
          <w:numId w:val="20"/>
        </w:numPr>
        <w:tabs>
          <w:tab w:val="left" w:pos="727"/>
        </w:tabs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  <w:r w:rsidRPr="0079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резервного копирования и хранения данных;</w:t>
      </w:r>
    </w:p>
    <w:p w:rsidR="004A26CF" w:rsidRPr="00792244" w:rsidRDefault="004A26CF" w:rsidP="00792244">
      <w:pPr>
        <w:pStyle w:val="a3"/>
        <w:numPr>
          <w:ilvl w:val="0"/>
          <w:numId w:val="20"/>
        </w:numPr>
        <w:tabs>
          <w:tab w:val="left" w:pos="727"/>
        </w:tabs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  <w:r w:rsidRPr="0079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физического доступа.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Пересмотр настоящего документа осуществляется по мере необходимости, но не реже одного раза в два года.</w:t>
      </w:r>
    </w:p>
    <w:p w:rsidR="004A26CF" w:rsidRPr="004A26CF" w:rsidRDefault="00792244" w:rsidP="00792244">
      <w:pPr>
        <w:tabs>
          <w:tab w:val="left" w:pos="4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4A26CF"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реагирования на аварийную ситуацию</w:t>
      </w:r>
    </w:p>
    <w:p w:rsidR="004A26CF" w:rsidRPr="004A26CF" w:rsidRDefault="004A26CF" w:rsidP="004A26CF">
      <w:pPr>
        <w:numPr>
          <w:ilvl w:val="0"/>
          <w:numId w:val="14"/>
        </w:numPr>
        <w:tabs>
          <w:tab w:val="left" w:pos="427"/>
        </w:tabs>
        <w:spacing w:after="0" w:line="240" w:lineRule="auto"/>
        <w:ind w:left="427" w:hanging="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возникновении аварийной ситуации</w:t>
      </w:r>
    </w:p>
    <w:p w:rsidR="004A26CF" w:rsidRPr="004A26CF" w:rsidRDefault="004A26CF" w:rsidP="004A26CF">
      <w:pPr>
        <w:numPr>
          <w:ilvl w:val="0"/>
          <w:numId w:val="15"/>
        </w:numPr>
        <w:tabs>
          <w:tab w:val="left" w:pos="787"/>
        </w:tabs>
        <w:spacing w:after="0" w:line="240" w:lineRule="auto"/>
        <w:ind w:left="787" w:hanging="7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настоящем   документе   под   аварийной   ситуацией   понимается   </w:t>
      </w:r>
      <w:proofErr w:type="gram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proofErr w:type="gramEnd"/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происшествие,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связанное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сбоем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функционировании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элементов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Аварийная</w:t>
      </w:r>
      <w:proofErr w:type="gram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становится возможной в результате реализации одной из угроз, приведенных в таблице «Источники угроз».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660"/>
      </w:tblGrid>
      <w:tr w:rsidR="004A26CF" w:rsidRPr="004A26CF" w:rsidTr="004A26CF">
        <w:trPr>
          <w:trHeight w:val="253"/>
        </w:trPr>
        <w:tc>
          <w:tcPr>
            <w:tcW w:w="840" w:type="dxa"/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3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угроз</w:t>
            </w:r>
          </w:p>
        </w:tc>
      </w:tr>
      <w:tr w:rsidR="004A26CF" w:rsidRPr="004A26CF" w:rsidTr="004A26CF">
        <w:trPr>
          <w:trHeight w:val="256"/>
        </w:trPr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6CF" w:rsidRPr="004A26CF" w:rsidTr="004A26CF">
        <w:trPr>
          <w:trHeight w:val="242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угрозы</w:t>
            </w:r>
          </w:p>
        </w:tc>
      </w:tr>
      <w:tr w:rsidR="004A26CF" w:rsidRPr="004A26CF" w:rsidTr="004A26CF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в здании</w:t>
            </w:r>
          </w:p>
        </w:tc>
      </w:tr>
      <w:tr w:rsidR="004A26CF" w:rsidRPr="004A26CF" w:rsidTr="004A26CF">
        <w:trPr>
          <w:trHeight w:val="241"/>
        </w:trPr>
        <w:tc>
          <w:tcPr>
            <w:tcW w:w="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водой (прорыв системы водоснабжения, канализационных труб, систем</w:t>
            </w:r>
            <w:proofErr w:type="gramEnd"/>
          </w:p>
        </w:tc>
      </w:tr>
      <w:tr w:rsidR="004A26CF" w:rsidRPr="004A26CF" w:rsidTr="004A26CF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охлаждения)</w:t>
            </w:r>
          </w:p>
        </w:tc>
      </w:tr>
      <w:tr w:rsidR="004A26CF" w:rsidRPr="004A26CF" w:rsidTr="004A26CF">
        <w:trPr>
          <w:trHeight w:val="241"/>
        </w:trPr>
        <w:tc>
          <w:tcPr>
            <w:tcW w:w="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 (бытовой газ, теракт, взрывчатые вещества или приборы, работающие под</w:t>
            </w:r>
            <w:proofErr w:type="gramEnd"/>
          </w:p>
        </w:tc>
      </w:tr>
      <w:tr w:rsidR="004A26CF" w:rsidRPr="004A26CF" w:rsidTr="004A26CF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давлением)</w:t>
            </w:r>
          </w:p>
        </w:tc>
      </w:tr>
      <w:tr w:rsidR="004A26CF" w:rsidRPr="004A26CF" w:rsidTr="004A26CF">
        <w:trPr>
          <w:trHeight w:val="244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выброс в атмосферу</w:t>
            </w:r>
          </w:p>
        </w:tc>
      </w:tr>
      <w:tr w:rsidR="004A26CF" w:rsidRPr="004A26CF" w:rsidTr="004A26CF">
        <w:trPr>
          <w:trHeight w:val="245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 угрозы</w:t>
            </w:r>
          </w:p>
        </w:tc>
      </w:tr>
      <w:tr w:rsidR="004A26CF" w:rsidRPr="004A26CF" w:rsidTr="004A26CF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беспорядки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Сбои общественного транспорта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Эпидемия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отравление персонала</w:t>
            </w:r>
          </w:p>
        </w:tc>
      </w:tr>
      <w:tr w:rsidR="004A26CF" w:rsidRPr="004A26CF" w:rsidTr="004A26CF">
        <w:trPr>
          <w:trHeight w:val="245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Стихийные бедствия</w:t>
            </w:r>
          </w:p>
        </w:tc>
      </w:tr>
      <w:tr w:rsidR="004A26CF" w:rsidRPr="004A26CF" w:rsidTr="004A26CF">
        <w:trPr>
          <w:trHeight w:val="242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молнии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снегопад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морозы</w:t>
            </w:r>
          </w:p>
        </w:tc>
      </w:tr>
      <w:tr w:rsidR="004A26CF" w:rsidRPr="004A26CF" w:rsidTr="004A26CF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Просадка грунта (подмыв грунтовых вод, подземные работы) с частичным обрушением</w:t>
            </w:r>
          </w:p>
        </w:tc>
      </w:tr>
      <w:tr w:rsidR="004A26CF" w:rsidRPr="004A26CF" w:rsidTr="004A26C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Затопление водой в период паводка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Наводнение, вызванное проливным дождем</w:t>
            </w:r>
          </w:p>
        </w:tc>
      </w:tr>
      <w:tr w:rsidR="004A26CF" w:rsidRPr="004A26CF" w:rsidTr="004A26CF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Подтопление здания (воздействие подпочвенных вод, вызванное внезапным и</w:t>
            </w:r>
            <w:proofErr w:type="gramEnd"/>
          </w:p>
        </w:tc>
      </w:tr>
      <w:tr w:rsidR="004A26CF" w:rsidRPr="004A26CF" w:rsidTr="004A26C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непредвиденным повышением уровня грунтовых вод)</w:t>
            </w:r>
          </w:p>
        </w:tc>
      </w:tr>
      <w:tr w:rsidR="004A26CF" w:rsidRPr="004A26CF" w:rsidTr="004A26CF">
        <w:trPr>
          <w:trHeight w:val="245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gramStart"/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угрозы</w:t>
            </w:r>
          </w:p>
        </w:tc>
      </w:tr>
      <w:tr w:rsidR="004A26CF" w:rsidRPr="004A26CF" w:rsidTr="004A26CF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Сбой системы кондиционирования</w:t>
            </w:r>
          </w:p>
        </w:tc>
      </w:tr>
      <w:tr w:rsidR="004A26CF" w:rsidRPr="004A26CF" w:rsidTr="004A26CF">
        <w:trPr>
          <w:trHeight w:val="244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Сбой </w:t>
            </w:r>
            <w:proofErr w:type="gramStart"/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систем</w:t>
            </w:r>
          </w:p>
        </w:tc>
      </w:tr>
      <w:tr w:rsidR="004A26CF" w:rsidRPr="004A26CF" w:rsidTr="004A26CF">
        <w:trPr>
          <w:trHeight w:val="245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Угроза, связанная с человеческим фактором</w:t>
            </w:r>
          </w:p>
        </w:tc>
      </w:tr>
      <w:tr w:rsidR="004A26CF" w:rsidRPr="004A26CF" w:rsidTr="004A26CF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Ошибка персонала, имеющего доступ к </w:t>
            </w:r>
            <w:proofErr w:type="gramStart"/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серверной</w:t>
            </w:r>
            <w:proofErr w:type="gramEnd"/>
          </w:p>
        </w:tc>
      </w:tr>
      <w:tr w:rsidR="004A26CF" w:rsidRPr="004A26CF" w:rsidTr="004A26CF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конфиденциальности, целостности и доступности конфиденциальной</w:t>
            </w:r>
          </w:p>
        </w:tc>
      </w:tr>
      <w:tr w:rsidR="004A26CF" w:rsidRPr="004A26CF" w:rsidTr="004A26C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4A26CF" w:rsidRPr="004A26CF" w:rsidTr="004A26CF">
        <w:trPr>
          <w:trHeight w:val="245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Угрозы, связанные с внешними поставщиками</w:t>
            </w:r>
          </w:p>
        </w:tc>
      </w:tr>
      <w:tr w:rsidR="004A26CF" w:rsidRPr="004A26CF" w:rsidTr="004A26CF">
        <w:trPr>
          <w:trHeight w:val="240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</w:tr>
      <w:tr w:rsidR="004A26CF" w:rsidRPr="004A26CF" w:rsidTr="004A26CF">
        <w:trPr>
          <w:trHeight w:val="243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Сбой в работе Интернет-провайдера</w:t>
            </w:r>
          </w:p>
        </w:tc>
      </w:tr>
      <w:tr w:rsidR="004A26CF" w:rsidRPr="004A26CF" w:rsidTr="004A26CF">
        <w:trPr>
          <w:trHeight w:val="244"/>
        </w:trPr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  <w:hideMark/>
          </w:tcPr>
          <w:p w:rsidR="004A26CF" w:rsidRPr="004A26CF" w:rsidRDefault="004A26CF" w:rsidP="004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разрыв внешних каналов связи</w:t>
            </w:r>
          </w:p>
        </w:tc>
      </w:tr>
    </w:tbl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Все действия в процессе реагирования на аварийные ситуации должны документироваться ответственным за реагирование сотрудником в «Журнале по учету мероприятий по контролю».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7922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кратчайшие сроки, не превышающие одного рабочего дня, ответственные за реагирование сотрудники организации (Администратор безопасности, Администратор и Оператор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предпринимают меры по восстановлению работоспособности системы. Принимаемые меры по возможности согласуются с вышестоящим руководством. По мере</w:t>
      </w:r>
    </w:p>
    <w:p w:rsidR="004A26CF" w:rsidRPr="004A26CF" w:rsidRDefault="004A26CF" w:rsidP="004A26C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 иерархия может быть нарушена, с целью получения высококвалифицированной консультации в кратчайшие сроки.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Уровни реагирования на инцидент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792244">
      <w:pPr>
        <w:spacing w:line="240" w:lineRule="auto"/>
        <w:ind w:left="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1 – Незначительный инцидент.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Незначительный инцидент определяется</w:t>
      </w: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локальное событие с ограниченным разрушением, которое не влияет на общую доступность элементов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защиты. Эти инциденты решаются ответственными за реагирование сотрудниками.</w:t>
      </w:r>
    </w:p>
    <w:p w:rsidR="004A26CF" w:rsidRPr="004A26CF" w:rsidRDefault="004A26CF" w:rsidP="004A26CF">
      <w:pPr>
        <w:numPr>
          <w:ilvl w:val="0"/>
          <w:numId w:val="17"/>
        </w:numPr>
        <w:tabs>
          <w:tab w:val="left" w:pos="728"/>
        </w:tabs>
        <w:spacing w:after="0" w:line="240" w:lineRule="auto"/>
        <w:ind w:left="7" w:hanging="7"/>
        <w:jc w:val="both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Уровень 2 – Авария.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инцидент,</w:t>
      </w: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приводит или может привести к</w:t>
      </w: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прерыванию работоспособности отдельных элементов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защиты. Эти инциденты выходят за рамки управления ответственными за реагирование сотрудниками.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авариям относятся следующие инциденты:</w:t>
      </w:r>
    </w:p>
    <w:p w:rsidR="004A26CF" w:rsidRPr="004A26CF" w:rsidRDefault="004A26CF" w:rsidP="004A26CF">
      <w:pPr>
        <w:spacing w:after="0" w:line="240" w:lineRule="auto"/>
        <w:ind w:left="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Отказ элементов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 </w:t>
      </w:r>
      <w:proofErr w:type="gram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20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повреждения водой (провыв системы водоснабжения, канализационных труб, систем охлаждения), а также подтопления в период паводка или проливных дождей; - сбоя системы кондиционирования.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20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Отсутствие Администратора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Администратора безопасности более чем на сутки </w:t>
      </w:r>
      <w:proofErr w:type="gram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5900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химического выброса в атмосферу; - сбоев общественного транспорта; - эпидемии; - массового отравления персонала;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7360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сильного снегопада; - сильных морозов.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numPr>
          <w:ilvl w:val="0"/>
          <w:numId w:val="17"/>
        </w:numPr>
        <w:tabs>
          <w:tab w:val="left" w:pos="728"/>
        </w:tabs>
        <w:spacing w:after="0" w:line="240" w:lineRule="auto"/>
        <w:ind w:left="7" w:hanging="7"/>
        <w:jc w:val="both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3 – Катастрофа.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инцидент,</w:t>
      </w: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приводящий к полному прерыванию</w:t>
      </w: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работоспособности всех элементов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защиты, а также к угрозе жизни пользователей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классифицируется как катастрофа. Обычно к катастрофам относятся обстоятельства непреодолимой силы (пожар, взрыв), которые могут привести к неработоспособности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 на сутки и более.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4560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катастрофам относятся следующие инциденты: - пожар в здании; - взрыв;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просадка грунта с частичным обрушением здания;</w:t>
      </w:r>
    </w:p>
    <w:p w:rsidR="004A26CF" w:rsidRPr="004A26CF" w:rsidRDefault="004A26CF" w:rsidP="004A26CF">
      <w:pPr>
        <w:spacing w:after="0" w:line="240" w:lineRule="auto"/>
        <w:ind w:left="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массовые беспорядки в непосредственной близости от объекта.</w:t>
      </w:r>
    </w:p>
    <w:p w:rsidR="004A26CF" w:rsidRPr="004A26CF" w:rsidRDefault="004A26CF" w:rsidP="004A26CF">
      <w:pPr>
        <w:spacing w:after="0" w:line="240" w:lineRule="auto"/>
        <w:rPr>
          <w:rFonts w:ascii="Wingdings" w:eastAsia="Wingdings" w:hAnsi="Wingdings" w:cs="Wingdings"/>
          <w:sz w:val="24"/>
          <w:szCs w:val="24"/>
          <w:lang w:eastAsia="ru-RU"/>
        </w:rPr>
      </w:pPr>
    </w:p>
    <w:p w:rsidR="004A26CF" w:rsidRPr="004A26CF" w:rsidRDefault="004A26CF" w:rsidP="004A26CF">
      <w:pPr>
        <w:numPr>
          <w:ilvl w:val="1"/>
          <w:numId w:val="17"/>
        </w:numPr>
        <w:tabs>
          <w:tab w:val="left" w:pos="548"/>
        </w:tabs>
        <w:spacing w:after="0" w:line="240" w:lineRule="auto"/>
        <w:ind w:left="7" w:right="20" w:firstLine="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непрерывности работы и восстановления ресурсов при возникновении аварийных ситуаций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3.1.Технические меры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и возникновения аварийных ситуаций, такие как: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6CF" w:rsidRPr="004A26CF" w:rsidRDefault="004A26CF" w:rsidP="004A26CF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жизнеобеспечения;</w:t>
      </w:r>
    </w:p>
    <w:p w:rsidR="004A26CF" w:rsidRPr="004A26CF" w:rsidRDefault="004A26CF" w:rsidP="004A26CF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обеспечения отказоустойчивости;</w:t>
      </w:r>
    </w:p>
    <w:p w:rsidR="004A26CF" w:rsidRPr="004A26CF" w:rsidRDefault="004A26CF" w:rsidP="004A26CF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резервного копирования и хранения данных;</w:t>
      </w:r>
    </w:p>
    <w:p w:rsidR="004A26CF" w:rsidRPr="004A26CF" w:rsidRDefault="004A26CF" w:rsidP="004A26CF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физического доступа.</w:t>
      </w:r>
    </w:p>
    <w:p w:rsidR="004A26CF" w:rsidRPr="004A26CF" w:rsidRDefault="004A26CF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жизнеобеспечения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сигнализации и системы пожаротушения;</w:t>
      </w:r>
    </w:p>
    <w:p w:rsidR="004A26CF" w:rsidRPr="004A26CF" w:rsidRDefault="004A26CF" w:rsidP="004A26CF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вентиляции и кондиционирования;</w:t>
      </w:r>
    </w:p>
    <w:p w:rsidR="004A26CF" w:rsidRPr="004A26CF" w:rsidRDefault="004A26CF" w:rsidP="004A26CF">
      <w:pPr>
        <w:numPr>
          <w:ilvl w:val="0"/>
          <w:numId w:val="18"/>
        </w:numPr>
        <w:tabs>
          <w:tab w:val="left" w:pos="727"/>
        </w:tabs>
        <w:spacing w:after="0" w:line="240" w:lineRule="auto"/>
        <w:ind w:left="727" w:hanging="727"/>
        <w:rPr>
          <w:rFonts w:ascii="Wingdings" w:eastAsia="Wingdings" w:hAnsi="Wingdings" w:cs="Wingdings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резервного питания.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Все критические помещения (помещения, в которых размещаются элементы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защиты) должны быть оборудованы средствами пожарной сигнализации и пожаротушения.</w:t>
      </w: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Default="004A26CF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Порядок предотвращения потерь информации и организации системы жизнеобеспечения </w:t>
      </w:r>
      <w:proofErr w:type="spellStart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A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Порядке резервирования и восстановления работоспособности технических систем и программного обеспечения, баз данных и средств защиты информации.</w:t>
      </w:r>
    </w:p>
    <w:p w:rsidR="00792244" w:rsidRDefault="00792244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244" w:rsidRPr="004A26CF" w:rsidRDefault="00792244" w:rsidP="004A26CF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CF" w:rsidRPr="004A26CF" w:rsidRDefault="004A26CF" w:rsidP="004A26CF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Организационные меры</w:t>
      </w:r>
    </w:p>
    <w:p w:rsidR="004A26CF" w:rsidRPr="004A26CF" w:rsidRDefault="004A26CF" w:rsidP="004A26CF">
      <w:pPr>
        <w:tabs>
          <w:tab w:val="left" w:pos="740"/>
        </w:tabs>
        <w:spacing w:after="0" w:line="240" w:lineRule="auto"/>
        <w:ind w:left="2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4A26CF" w:rsidRPr="00792244" w:rsidRDefault="004A26CF" w:rsidP="00792244">
      <w:pPr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3.2.1. Ответственные за реагирование сотрудники ознакомляют всех остальных сотрудников, находящихся в их зоне ответственности, с данной Инструкцией в срок, не превышающий трех рабочих дней с момента выхода нового сотрудника на работу. По окончании ознакомления сотрудник расписывается в листе ознакомления. Подпись сотрудника должна соответствовать его подписи в документе, удостоверяющем его личность.</w:t>
      </w:r>
    </w:p>
    <w:p w:rsidR="004A26CF" w:rsidRPr="00792244" w:rsidRDefault="004A26CF" w:rsidP="00792244">
      <w:pPr>
        <w:spacing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 xml:space="preserve">3.2.2. Должно быть проведено обучение должностных лиц организации, имеющих доступ к ресурсам </w:t>
      </w:r>
      <w:proofErr w:type="spellStart"/>
      <w:r w:rsidRPr="00792244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792244">
        <w:rPr>
          <w:rFonts w:ascii="Times New Roman" w:eastAsia="Times New Roman" w:hAnsi="Times New Roman" w:cs="Times New Roman"/>
          <w:sz w:val="24"/>
          <w:szCs w:val="24"/>
        </w:rPr>
        <w:t>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4A26CF" w:rsidRPr="00792244" w:rsidRDefault="004A26CF" w:rsidP="004A26CF">
      <w:pPr>
        <w:numPr>
          <w:ilvl w:val="0"/>
          <w:numId w:val="19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Wingdings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помощи;</w:t>
      </w:r>
    </w:p>
    <w:p w:rsidR="004A26CF" w:rsidRPr="00792244" w:rsidRDefault="004A26CF" w:rsidP="004A26CF">
      <w:pPr>
        <w:numPr>
          <w:ilvl w:val="0"/>
          <w:numId w:val="19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Wingdings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пожаротушение;</w:t>
      </w:r>
    </w:p>
    <w:p w:rsidR="004A26CF" w:rsidRPr="00792244" w:rsidRDefault="004A26CF" w:rsidP="004A26CF">
      <w:pPr>
        <w:numPr>
          <w:ilvl w:val="0"/>
          <w:numId w:val="19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Wingdings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эвакуация людей;</w:t>
      </w:r>
    </w:p>
    <w:p w:rsidR="004A26CF" w:rsidRPr="00792244" w:rsidRDefault="004A26CF" w:rsidP="004A26CF">
      <w:pPr>
        <w:numPr>
          <w:ilvl w:val="0"/>
          <w:numId w:val="19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Wingdings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защита материальных и информационных ресурсов;</w:t>
      </w:r>
    </w:p>
    <w:p w:rsidR="004A26CF" w:rsidRPr="00792244" w:rsidRDefault="004A26CF" w:rsidP="004A26CF">
      <w:pPr>
        <w:numPr>
          <w:ilvl w:val="0"/>
          <w:numId w:val="19"/>
        </w:numPr>
        <w:tabs>
          <w:tab w:val="left" w:pos="728"/>
        </w:tabs>
        <w:spacing w:after="0" w:line="240" w:lineRule="auto"/>
        <w:ind w:left="7" w:right="20" w:hanging="7"/>
        <w:rPr>
          <w:rFonts w:ascii="Times New Roman" w:eastAsia="Wingdings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методы оперативной связи со службами спасения и лицами, ответственными за реагирование на аварийную ситуацию;</w:t>
      </w:r>
    </w:p>
    <w:p w:rsidR="004A26CF" w:rsidRPr="00792244" w:rsidRDefault="004A26CF" w:rsidP="004A26CF">
      <w:pPr>
        <w:numPr>
          <w:ilvl w:val="0"/>
          <w:numId w:val="19"/>
        </w:numPr>
        <w:tabs>
          <w:tab w:val="left" w:pos="727"/>
        </w:tabs>
        <w:spacing w:after="0" w:line="240" w:lineRule="auto"/>
        <w:ind w:left="727" w:hanging="727"/>
        <w:rPr>
          <w:rFonts w:ascii="Times New Roman" w:eastAsia="Wingdings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выключение оборудования, электричества, водоснабжения.</w:t>
      </w:r>
    </w:p>
    <w:p w:rsidR="004A26CF" w:rsidRPr="00792244" w:rsidRDefault="004A26CF" w:rsidP="00792244">
      <w:pPr>
        <w:spacing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 xml:space="preserve">3.2.3. Администраторы </w:t>
      </w:r>
      <w:proofErr w:type="spellStart"/>
      <w:r w:rsidRPr="00792244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792244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Администраторы безопасности 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792244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792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026" w:rsidRPr="00792244" w:rsidRDefault="004A26CF" w:rsidP="004A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244">
        <w:rPr>
          <w:rFonts w:ascii="Times New Roman" w:eastAsia="Times New Roman" w:hAnsi="Times New Roman" w:cs="Times New Roman"/>
          <w:sz w:val="24"/>
          <w:szCs w:val="24"/>
        </w:rPr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sectPr w:rsidR="004F0026" w:rsidRPr="0079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592F276"/>
    <w:lvl w:ilvl="0" w:tplc="31AC163A">
      <w:start w:val="1"/>
      <w:numFmt w:val="decimal"/>
      <w:lvlText w:val="2.1.%1."/>
      <w:lvlJc w:val="left"/>
      <w:pPr>
        <w:ind w:left="0" w:firstLine="0"/>
      </w:pPr>
    </w:lvl>
    <w:lvl w:ilvl="1" w:tplc="FB6042AA">
      <w:numFmt w:val="decimal"/>
      <w:lvlText w:val=""/>
      <w:lvlJc w:val="left"/>
      <w:pPr>
        <w:ind w:left="0" w:firstLine="0"/>
      </w:pPr>
    </w:lvl>
    <w:lvl w:ilvl="2" w:tplc="DF7E97A0">
      <w:numFmt w:val="decimal"/>
      <w:lvlText w:val=""/>
      <w:lvlJc w:val="left"/>
      <w:pPr>
        <w:ind w:left="0" w:firstLine="0"/>
      </w:pPr>
    </w:lvl>
    <w:lvl w:ilvl="3" w:tplc="3928FDAE">
      <w:numFmt w:val="decimal"/>
      <w:lvlText w:val=""/>
      <w:lvlJc w:val="left"/>
      <w:pPr>
        <w:ind w:left="0" w:firstLine="0"/>
      </w:pPr>
    </w:lvl>
    <w:lvl w:ilvl="4" w:tplc="A81831AC">
      <w:numFmt w:val="decimal"/>
      <w:lvlText w:val=""/>
      <w:lvlJc w:val="left"/>
      <w:pPr>
        <w:ind w:left="0" w:firstLine="0"/>
      </w:pPr>
    </w:lvl>
    <w:lvl w:ilvl="5" w:tplc="005C2844">
      <w:numFmt w:val="decimal"/>
      <w:lvlText w:val=""/>
      <w:lvlJc w:val="left"/>
      <w:pPr>
        <w:ind w:left="0" w:firstLine="0"/>
      </w:pPr>
    </w:lvl>
    <w:lvl w:ilvl="6" w:tplc="44946D9C">
      <w:numFmt w:val="decimal"/>
      <w:lvlText w:val=""/>
      <w:lvlJc w:val="left"/>
      <w:pPr>
        <w:ind w:left="0" w:firstLine="0"/>
      </w:pPr>
    </w:lvl>
    <w:lvl w:ilvl="7" w:tplc="88F4957E">
      <w:numFmt w:val="decimal"/>
      <w:lvlText w:val=""/>
      <w:lvlJc w:val="left"/>
      <w:pPr>
        <w:ind w:left="0" w:firstLine="0"/>
      </w:pPr>
    </w:lvl>
    <w:lvl w:ilvl="8" w:tplc="776283C2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3B547764"/>
    <w:lvl w:ilvl="0" w:tplc="DB1098B8">
      <w:start w:val="1"/>
      <w:numFmt w:val="bullet"/>
      <w:lvlText w:val=""/>
      <w:lvlJc w:val="left"/>
      <w:pPr>
        <w:ind w:left="0" w:firstLine="0"/>
      </w:pPr>
    </w:lvl>
    <w:lvl w:ilvl="1" w:tplc="60DEB810">
      <w:numFmt w:val="decimal"/>
      <w:lvlText w:val=""/>
      <w:lvlJc w:val="left"/>
      <w:pPr>
        <w:ind w:left="0" w:firstLine="0"/>
      </w:pPr>
    </w:lvl>
    <w:lvl w:ilvl="2" w:tplc="D3480B54">
      <w:numFmt w:val="decimal"/>
      <w:lvlText w:val=""/>
      <w:lvlJc w:val="left"/>
      <w:pPr>
        <w:ind w:left="0" w:firstLine="0"/>
      </w:pPr>
    </w:lvl>
    <w:lvl w:ilvl="3" w:tplc="E94A689C">
      <w:numFmt w:val="decimal"/>
      <w:lvlText w:val=""/>
      <w:lvlJc w:val="left"/>
      <w:pPr>
        <w:ind w:left="0" w:firstLine="0"/>
      </w:pPr>
    </w:lvl>
    <w:lvl w:ilvl="4" w:tplc="8DE28046">
      <w:numFmt w:val="decimal"/>
      <w:lvlText w:val=""/>
      <w:lvlJc w:val="left"/>
      <w:pPr>
        <w:ind w:left="0" w:firstLine="0"/>
      </w:pPr>
    </w:lvl>
    <w:lvl w:ilvl="5" w:tplc="9086D944">
      <w:numFmt w:val="decimal"/>
      <w:lvlText w:val=""/>
      <w:lvlJc w:val="left"/>
      <w:pPr>
        <w:ind w:left="0" w:firstLine="0"/>
      </w:pPr>
    </w:lvl>
    <w:lvl w:ilvl="6" w:tplc="83864A6A">
      <w:numFmt w:val="decimal"/>
      <w:lvlText w:val=""/>
      <w:lvlJc w:val="left"/>
      <w:pPr>
        <w:ind w:left="0" w:firstLine="0"/>
      </w:pPr>
    </w:lvl>
    <w:lvl w:ilvl="7" w:tplc="2A5A30E8">
      <w:numFmt w:val="decimal"/>
      <w:lvlText w:val=""/>
      <w:lvlJc w:val="left"/>
      <w:pPr>
        <w:ind w:left="0" w:firstLine="0"/>
      </w:pPr>
    </w:lvl>
    <w:lvl w:ilvl="8" w:tplc="A9EA28D2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EC12040C"/>
    <w:lvl w:ilvl="0" w:tplc="A5AADFE4">
      <w:start w:val="1"/>
      <w:numFmt w:val="bullet"/>
      <w:lvlText w:val=""/>
      <w:lvlJc w:val="left"/>
      <w:pPr>
        <w:ind w:left="0" w:firstLine="0"/>
      </w:pPr>
    </w:lvl>
    <w:lvl w:ilvl="1" w:tplc="E8BCF7E0">
      <w:numFmt w:val="decimal"/>
      <w:lvlText w:val=""/>
      <w:lvlJc w:val="left"/>
      <w:pPr>
        <w:ind w:left="0" w:firstLine="0"/>
      </w:pPr>
    </w:lvl>
    <w:lvl w:ilvl="2" w:tplc="D310BE04">
      <w:numFmt w:val="decimal"/>
      <w:lvlText w:val=""/>
      <w:lvlJc w:val="left"/>
      <w:pPr>
        <w:ind w:left="0" w:firstLine="0"/>
      </w:pPr>
    </w:lvl>
    <w:lvl w:ilvl="3" w:tplc="31C8246A">
      <w:numFmt w:val="decimal"/>
      <w:lvlText w:val=""/>
      <w:lvlJc w:val="left"/>
      <w:pPr>
        <w:ind w:left="0" w:firstLine="0"/>
      </w:pPr>
    </w:lvl>
    <w:lvl w:ilvl="4" w:tplc="4F04CFF8">
      <w:numFmt w:val="decimal"/>
      <w:lvlText w:val=""/>
      <w:lvlJc w:val="left"/>
      <w:pPr>
        <w:ind w:left="0" w:firstLine="0"/>
      </w:pPr>
    </w:lvl>
    <w:lvl w:ilvl="5" w:tplc="036ED870">
      <w:numFmt w:val="decimal"/>
      <w:lvlText w:val=""/>
      <w:lvlJc w:val="left"/>
      <w:pPr>
        <w:ind w:left="0" w:firstLine="0"/>
      </w:pPr>
    </w:lvl>
    <w:lvl w:ilvl="6" w:tplc="D6286288">
      <w:numFmt w:val="decimal"/>
      <w:lvlText w:val=""/>
      <w:lvlJc w:val="left"/>
      <w:pPr>
        <w:ind w:left="0" w:firstLine="0"/>
      </w:pPr>
    </w:lvl>
    <w:lvl w:ilvl="7" w:tplc="97FE64A2">
      <w:numFmt w:val="decimal"/>
      <w:lvlText w:val=""/>
      <w:lvlJc w:val="left"/>
      <w:pPr>
        <w:ind w:left="0" w:firstLine="0"/>
      </w:pPr>
    </w:lvl>
    <w:lvl w:ilvl="8" w:tplc="1D26B840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220EEDB6"/>
    <w:lvl w:ilvl="0" w:tplc="1A4068CC">
      <w:start w:val="1"/>
      <w:numFmt w:val="bullet"/>
      <w:lvlText w:val=""/>
      <w:lvlJc w:val="left"/>
      <w:pPr>
        <w:ind w:left="0" w:firstLine="0"/>
      </w:pPr>
    </w:lvl>
    <w:lvl w:ilvl="1" w:tplc="EAEC028C">
      <w:numFmt w:val="decimal"/>
      <w:lvlText w:val=""/>
      <w:lvlJc w:val="left"/>
      <w:pPr>
        <w:ind w:left="0" w:firstLine="0"/>
      </w:pPr>
    </w:lvl>
    <w:lvl w:ilvl="2" w:tplc="12244C12">
      <w:numFmt w:val="decimal"/>
      <w:lvlText w:val=""/>
      <w:lvlJc w:val="left"/>
      <w:pPr>
        <w:ind w:left="0" w:firstLine="0"/>
      </w:pPr>
    </w:lvl>
    <w:lvl w:ilvl="3" w:tplc="A12222B0">
      <w:numFmt w:val="decimal"/>
      <w:lvlText w:val=""/>
      <w:lvlJc w:val="left"/>
      <w:pPr>
        <w:ind w:left="0" w:firstLine="0"/>
      </w:pPr>
    </w:lvl>
    <w:lvl w:ilvl="4" w:tplc="17043AA4">
      <w:numFmt w:val="decimal"/>
      <w:lvlText w:val=""/>
      <w:lvlJc w:val="left"/>
      <w:pPr>
        <w:ind w:left="0" w:firstLine="0"/>
      </w:pPr>
    </w:lvl>
    <w:lvl w:ilvl="5" w:tplc="0C6CD010">
      <w:numFmt w:val="decimal"/>
      <w:lvlText w:val=""/>
      <w:lvlJc w:val="left"/>
      <w:pPr>
        <w:ind w:left="0" w:firstLine="0"/>
      </w:pPr>
    </w:lvl>
    <w:lvl w:ilvl="6" w:tplc="72A0D55E">
      <w:numFmt w:val="decimal"/>
      <w:lvlText w:val=""/>
      <w:lvlJc w:val="left"/>
      <w:pPr>
        <w:ind w:left="0" w:firstLine="0"/>
      </w:pPr>
    </w:lvl>
    <w:lvl w:ilvl="7" w:tplc="074C6248">
      <w:numFmt w:val="decimal"/>
      <w:lvlText w:val=""/>
      <w:lvlJc w:val="left"/>
      <w:pPr>
        <w:ind w:left="0" w:firstLine="0"/>
      </w:pPr>
    </w:lvl>
    <w:lvl w:ilvl="8" w:tplc="E954BF7A">
      <w:numFmt w:val="decimal"/>
      <w:lvlText w:val=""/>
      <w:lvlJc w:val="left"/>
      <w:pPr>
        <w:ind w:left="0" w:firstLine="0"/>
      </w:pPr>
    </w:lvl>
  </w:abstractNum>
  <w:abstractNum w:abstractNumId="4">
    <w:nsid w:val="00001649"/>
    <w:multiLevelType w:val="hybridMultilevel"/>
    <w:tmpl w:val="3D008522"/>
    <w:lvl w:ilvl="0" w:tplc="D0783400">
      <w:start w:val="1"/>
      <w:numFmt w:val="bullet"/>
      <w:lvlText w:val="-"/>
      <w:lvlJc w:val="left"/>
    </w:lvl>
    <w:lvl w:ilvl="1" w:tplc="388CC3AE">
      <w:numFmt w:val="decimal"/>
      <w:lvlText w:val=""/>
      <w:lvlJc w:val="left"/>
    </w:lvl>
    <w:lvl w:ilvl="2" w:tplc="73CA7E42">
      <w:numFmt w:val="decimal"/>
      <w:lvlText w:val=""/>
      <w:lvlJc w:val="left"/>
    </w:lvl>
    <w:lvl w:ilvl="3" w:tplc="1A3E462E">
      <w:numFmt w:val="decimal"/>
      <w:lvlText w:val=""/>
      <w:lvlJc w:val="left"/>
    </w:lvl>
    <w:lvl w:ilvl="4" w:tplc="E4B8F532">
      <w:numFmt w:val="decimal"/>
      <w:lvlText w:val=""/>
      <w:lvlJc w:val="left"/>
    </w:lvl>
    <w:lvl w:ilvl="5" w:tplc="16981E40">
      <w:numFmt w:val="decimal"/>
      <w:lvlText w:val=""/>
      <w:lvlJc w:val="left"/>
    </w:lvl>
    <w:lvl w:ilvl="6" w:tplc="D05285BA">
      <w:numFmt w:val="decimal"/>
      <w:lvlText w:val=""/>
      <w:lvlJc w:val="left"/>
    </w:lvl>
    <w:lvl w:ilvl="7" w:tplc="BAC8FCDA">
      <w:numFmt w:val="decimal"/>
      <w:lvlText w:val=""/>
      <w:lvlJc w:val="left"/>
    </w:lvl>
    <w:lvl w:ilvl="8" w:tplc="BF689B06">
      <w:numFmt w:val="decimal"/>
      <w:lvlText w:val=""/>
      <w:lvlJc w:val="left"/>
    </w:lvl>
  </w:abstractNum>
  <w:abstractNum w:abstractNumId="5">
    <w:nsid w:val="000026E9"/>
    <w:multiLevelType w:val="hybridMultilevel"/>
    <w:tmpl w:val="0628AFCA"/>
    <w:lvl w:ilvl="0" w:tplc="51024144">
      <w:start w:val="1"/>
      <w:numFmt w:val="decimal"/>
      <w:lvlText w:val="2.%1."/>
      <w:lvlJc w:val="left"/>
      <w:pPr>
        <w:ind w:left="0" w:firstLine="0"/>
      </w:pPr>
    </w:lvl>
    <w:lvl w:ilvl="1" w:tplc="521AFE94">
      <w:numFmt w:val="decimal"/>
      <w:lvlText w:val=""/>
      <w:lvlJc w:val="left"/>
      <w:pPr>
        <w:ind w:left="0" w:firstLine="0"/>
      </w:pPr>
    </w:lvl>
    <w:lvl w:ilvl="2" w:tplc="F68C18F6">
      <w:numFmt w:val="decimal"/>
      <w:lvlText w:val=""/>
      <w:lvlJc w:val="left"/>
      <w:pPr>
        <w:ind w:left="0" w:firstLine="0"/>
      </w:pPr>
    </w:lvl>
    <w:lvl w:ilvl="3" w:tplc="F10E3EDE">
      <w:numFmt w:val="decimal"/>
      <w:lvlText w:val=""/>
      <w:lvlJc w:val="left"/>
      <w:pPr>
        <w:ind w:left="0" w:firstLine="0"/>
      </w:pPr>
    </w:lvl>
    <w:lvl w:ilvl="4" w:tplc="310AD784">
      <w:numFmt w:val="decimal"/>
      <w:lvlText w:val=""/>
      <w:lvlJc w:val="left"/>
      <w:pPr>
        <w:ind w:left="0" w:firstLine="0"/>
      </w:pPr>
    </w:lvl>
    <w:lvl w:ilvl="5" w:tplc="A554108E">
      <w:numFmt w:val="decimal"/>
      <w:lvlText w:val=""/>
      <w:lvlJc w:val="left"/>
      <w:pPr>
        <w:ind w:left="0" w:firstLine="0"/>
      </w:pPr>
    </w:lvl>
    <w:lvl w:ilvl="6" w:tplc="8756695C">
      <w:numFmt w:val="decimal"/>
      <w:lvlText w:val=""/>
      <w:lvlJc w:val="left"/>
      <w:pPr>
        <w:ind w:left="0" w:firstLine="0"/>
      </w:pPr>
    </w:lvl>
    <w:lvl w:ilvl="7" w:tplc="89761556">
      <w:numFmt w:val="decimal"/>
      <w:lvlText w:val=""/>
      <w:lvlJc w:val="left"/>
      <w:pPr>
        <w:ind w:left="0" w:firstLine="0"/>
      </w:pPr>
    </w:lvl>
    <w:lvl w:ilvl="8" w:tplc="DDDCFA38">
      <w:numFmt w:val="decimal"/>
      <w:lvlText w:val=""/>
      <w:lvlJc w:val="left"/>
      <w:pPr>
        <w:ind w:left="0" w:firstLine="0"/>
      </w:pPr>
    </w:lvl>
  </w:abstractNum>
  <w:abstractNum w:abstractNumId="6">
    <w:nsid w:val="00002EA6"/>
    <w:multiLevelType w:val="hybridMultilevel"/>
    <w:tmpl w:val="7A8CD0EE"/>
    <w:lvl w:ilvl="0" w:tplc="B5A88DA2">
      <w:start w:val="1"/>
      <w:numFmt w:val="bullet"/>
      <w:lvlText w:val=""/>
      <w:lvlJc w:val="left"/>
      <w:pPr>
        <w:ind w:left="0" w:firstLine="0"/>
      </w:pPr>
    </w:lvl>
    <w:lvl w:ilvl="1" w:tplc="FBE8ABAC">
      <w:start w:val="3"/>
      <w:numFmt w:val="decimal"/>
      <w:lvlText w:val="%2."/>
      <w:lvlJc w:val="left"/>
      <w:pPr>
        <w:ind w:left="0" w:firstLine="0"/>
      </w:pPr>
    </w:lvl>
    <w:lvl w:ilvl="2" w:tplc="7B14476A">
      <w:numFmt w:val="decimal"/>
      <w:lvlText w:val=""/>
      <w:lvlJc w:val="left"/>
      <w:pPr>
        <w:ind w:left="0" w:firstLine="0"/>
      </w:pPr>
    </w:lvl>
    <w:lvl w:ilvl="3" w:tplc="FA286B48">
      <w:numFmt w:val="decimal"/>
      <w:lvlText w:val=""/>
      <w:lvlJc w:val="left"/>
      <w:pPr>
        <w:ind w:left="0" w:firstLine="0"/>
      </w:pPr>
    </w:lvl>
    <w:lvl w:ilvl="4" w:tplc="0F4C3F5A">
      <w:numFmt w:val="decimal"/>
      <w:lvlText w:val=""/>
      <w:lvlJc w:val="left"/>
      <w:pPr>
        <w:ind w:left="0" w:firstLine="0"/>
      </w:pPr>
    </w:lvl>
    <w:lvl w:ilvl="5" w:tplc="AEFEB764">
      <w:numFmt w:val="decimal"/>
      <w:lvlText w:val=""/>
      <w:lvlJc w:val="left"/>
      <w:pPr>
        <w:ind w:left="0" w:firstLine="0"/>
      </w:pPr>
    </w:lvl>
    <w:lvl w:ilvl="6" w:tplc="2FDED1A2">
      <w:numFmt w:val="decimal"/>
      <w:lvlText w:val=""/>
      <w:lvlJc w:val="left"/>
      <w:pPr>
        <w:ind w:left="0" w:firstLine="0"/>
      </w:pPr>
    </w:lvl>
    <w:lvl w:ilvl="7" w:tplc="D2E4074A">
      <w:numFmt w:val="decimal"/>
      <w:lvlText w:val=""/>
      <w:lvlJc w:val="left"/>
      <w:pPr>
        <w:ind w:left="0" w:firstLine="0"/>
      </w:pPr>
    </w:lvl>
    <w:lvl w:ilvl="8" w:tplc="E88E30F8">
      <w:numFmt w:val="decimal"/>
      <w:lvlText w:val=""/>
      <w:lvlJc w:val="left"/>
      <w:pPr>
        <w:ind w:left="0" w:firstLine="0"/>
      </w:pPr>
    </w:lvl>
  </w:abstractNum>
  <w:abstractNum w:abstractNumId="7">
    <w:nsid w:val="00003D6C"/>
    <w:multiLevelType w:val="hybridMultilevel"/>
    <w:tmpl w:val="27707E3A"/>
    <w:lvl w:ilvl="0" w:tplc="030C3620">
      <w:start w:val="1"/>
      <w:numFmt w:val="decimal"/>
      <w:lvlText w:val="%1."/>
      <w:lvlJc w:val="left"/>
      <w:pPr>
        <w:ind w:left="0" w:firstLine="0"/>
      </w:pPr>
    </w:lvl>
    <w:lvl w:ilvl="1" w:tplc="D59C7C04">
      <w:numFmt w:val="decimal"/>
      <w:lvlText w:val=""/>
      <w:lvlJc w:val="left"/>
      <w:pPr>
        <w:ind w:left="0" w:firstLine="0"/>
      </w:pPr>
    </w:lvl>
    <w:lvl w:ilvl="2" w:tplc="31562582">
      <w:numFmt w:val="decimal"/>
      <w:lvlText w:val=""/>
      <w:lvlJc w:val="left"/>
      <w:pPr>
        <w:ind w:left="0" w:firstLine="0"/>
      </w:pPr>
    </w:lvl>
    <w:lvl w:ilvl="3" w:tplc="49B62230">
      <w:numFmt w:val="decimal"/>
      <w:lvlText w:val=""/>
      <w:lvlJc w:val="left"/>
      <w:pPr>
        <w:ind w:left="0" w:firstLine="0"/>
      </w:pPr>
    </w:lvl>
    <w:lvl w:ilvl="4" w:tplc="F1C6B81A">
      <w:numFmt w:val="decimal"/>
      <w:lvlText w:val=""/>
      <w:lvlJc w:val="left"/>
      <w:pPr>
        <w:ind w:left="0" w:firstLine="0"/>
      </w:pPr>
    </w:lvl>
    <w:lvl w:ilvl="5" w:tplc="3A6EF69E">
      <w:numFmt w:val="decimal"/>
      <w:lvlText w:val=""/>
      <w:lvlJc w:val="left"/>
      <w:pPr>
        <w:ind w:left="0" w:firstLine="0"/>
      </w:pPr>
    </w:lvl>
    <w:lvl w:ilvl="6" w:tplc="B61ABBE4">
      <w:numFmt w:val="decimal"/>
      <w:lvlText w:val=""/>
      <w:lvlJc w:val="left"/>
      <w:pPr>
        <w:ind w:left="0" w:firstLine="0"/>
      </w:pPr>
    </w:lvl>
    <w:lvl w:ilvl="7" w:tplc="98E03668">
      <w:numFmt w:val="decimal"/>
      <w:lvlText w:val=""/>
      <w:lvlJc w:val="left"/>
      <w:pPr>
        <w:ind w:left="0" w:firstLine="0"/>
      </w:pPr>
    </w:lvl>
    <w:lvl w:ilvl="8" w:tplc="9A82F38E">
      <w:numFmt w:val="decimal"/>
      <w:lvlText w:val=""/>
      <w:lvlJc w:val="left"/>
      <w:pPr>
        <w:ind w:left="0" w:firstLine="0"/>
      </w:pPr>
    </w:lvl>
  </w:abstractNum>
  <w:abstractNum w:abstractNumId="8">
    <w:nsid w:val="000041BB"/>
    <w:multiLevelType w:val="hybridMultilevel"/>
    <w:tmpl w:val="AE98AAAE"/>
    <w:lvl w:ilvl="0" w:tplc="8514DC12">
      <w:start w:val="1"/>
      <w:numFmt w:val="bullet"/>
      <w:lvlText w:val="-"/>
      <w:lvlJc w:val="left"/>
    </w:lvl>
    <w:lvl w:ilvl="1" w:tplc="1D48B43A">
      <w:start w:val="5"/>
      <w:numFmt w:val="decimal"/>
      <w:lvlText w:val="%2."/>
      <w:lvlJc w:val="left"/>
    </w:lvl>
    <w:lvl w:ilvl="2" w:tplc="8228B3CC">
      <w:numFmt w:val="decimal"/>
      <w:lvlText w:val=""/>
      <w:lvlJc w:val="left"/>
    </w:lvl>
    <w:lvl w:ilvl="3" w:tplc="4C04AA5C">
      <w:numFmt w:val="decimal"/>
      <w:lvlText w:val=""/>
      <w:lvlJc w:val="left"/>
    </w:lvl>
    <w:lvl w:ilvl="4" w:tplc="253CF8C6">
      <w:numFmt w:val="decimal"/>
      <w:lvlText w:val=""/>
      <w:lvlJc w:val="left"/>
    </w:lvl>
    <w:lvl w:ilvl="5" w:tplc="6B04D7A0">
      <w:numFmt w:val="decimal"/>
      <w:lvlText w:val=""/>
      <w:lvlJc w:val="left"/>
    </w:lvl>
    <w:lvl w:ilvl="6" w:tplc="CF244800">
      <w:numFmt w:val="decimal"/>
      <w:lvlText w:val=""/>
      <w:lvlJc w:val="left"/>
    </w:lvl>
    <w:lvl w:ilvl="7" w:tplc="899A6A48">
      <w:numFmt w:val="decimal"/>
      <w:lvlText w:val=""/>
      <w:lvlJc w:val="left"/>
    </w:lvl>
    <w:lvl w:ilvl="8" w:tplc="C2F6127E">
      <w:numFmt w:val="decimal"/>
      <w:lvlText w:val=""/>
      <w:lvlJc w:val="left"/>
    </w:lvl>
  </w:abstractNum>
  <w:abstractNum w:abstractNumId="9">
    <w:nsid w:val="00004AE1"/>
    <w:multiLevelType w:val="hybridMultilevel"/>
    <w:tmpl w:val="083C5994"/>
    <w:lvl w:ilvl="0" w:tplc="08B2F790">
      <w:start w:val="1"/>
      <w:numFmt w:val="bullet"/>
      <w:lvlText w:val="-"/>
      <w:lvlJc w:val="left"/>
      <w:pPr>
        <w:ind w:left="0" w:firstLine="0"/>
      </w:pPr>
    </w:lvl>
    <w:lvl w:ilvl="1" w:tplc="F93E6108">
      <w:numFmt w:val="decimal"/>
      <w:lvlText w:val=""/>
      <w:lvlJc w:val="left"/>
      <w:pPr>
        <w:ind w:left="0" w:firstLine="0"/>
      </w:pPr>
    </w:lvl>
    <w:lvl w:ilvl="2" w:tplc="C9B0DA78">
      <w:numFmt w:val="decimal"/>
      <w:lvlText w:val=""/>
      <w:lvlJc w:val="left"/>
      <w:pPr>
        <w:ind w:left="0" w:firstLine="0"/>
      </w:pPr>
    </w:lvl>
    <w:lvl w:ilvl="3" w:tplc="B56A5004">
      <w:numFmt w:val="decimal"/>
      <w:lvlText w:val=""/>
      <w:lvlJc w:val="left"/>
      <w:pPr>
        <w:ind w:left="0" w:firstLine="0"/>
      </w:pPr>
    </w:lvl>
    <w:lvl w:ilvl="4" w:tplc="4266C25C">
      <w:numFmt w:val="decimal"/>
      <w:lvlText w:val=""/>
      <w:lvlJc w:val="left"/>
      <w:pPr>
        <w:ind w:left="0" w:firstLine="0"/>
      </w:pPr>
    </w:lvl>
    <w:lvl w:ilvl="5" w:tplc="C9F0B6D4">
      <w:numFmt w:val="decimal"/>
      <w:lvlText w:val=""/>
      <w:lvlJc w:val="left"/>
      <w:pPr>
        <w:ind w:left="0" w:firstLine="0"/>
      </w:pPr>
    </w:lvl>
    <w:lvl w:ilvl="6" w:tplc="6C78924E">
      <w:numFmt w:val="decimal"/>
      <w:lvlText w:val=""/>
      <w:lvlJc w:val="left"/>
      <w:pPr>
        <w:ind w:left="0" w:firstLine="0"/>
      </w:pPr>
    </w:lvl>
    <w:lvl w:ilvl="7" w:tplc="3EB4F5C8">
      <w:numFmt w:val="decimal"/>
      <w:lvlText w:val=""/>
      <w:lvlJc w:val="left"/>
      <w:pPr>
        <w:ind w:left="0" w:firstLine="0"/>
      </w:pPr>
    </w:lvl>
    <w:lvl w:ilvl="8" w:tplc="B79432A4">
      <w:numFmt w:val="decimal"/>
      <w:lvlText w:val=""/>
      <w:lvlJc w:val="left"/>
      <w:pPr>
        <w:ind w:left="0" w:firstLine="0"/>
      </w:pPr>
    </w:lvl>
  </w:abstractNum>
  <w:abstractNum w:abstractNumId="10">
    <w:nsid w:val="00005AF1"/>
    <w:multiLevelType w:val="hybridMultilevel"/>
    <w:tmpl w:val="8206BCC0"/>
    <w:lvl w:ilvl="0" w:tplc="C9DC78BA">
      <w:start w:val="1"/>
      <w:numFmt w:val="bullet"/>
      <w:lvlText w:val="-"/>
      <w:lvlJc w:val="left"/>
    </w:lvl>
    <w:lvl w:ilvl="1" w:tplc="0E16AA68">
      <w:start w:val="4"/>
      <w:numFmt w:val="decimal"/>
      <w:lvlText w:val="%2."/>
      <w:lvlJc w:val="left"/>
    </w:lvl>
    <w:lvl w:ilvl="2" w:tplc="D632C8CE">
      <w:numFmt w:val="decimal"/>
      <w:lvlText w:val=""/>
      <w:lvlJc w:val="left"/>
    </w:lvl>
    <w:lvl w:ilvl="3" w:tplc="FE66581E">
      <w:numFmt w:val="decimal"/>
      <w:lvlText w:val=""/>
      <w:lvlJc w:val="left"/>
    </w:lvl>
    <w:lvl w:ilvl="4" w:tplc="E21629BC">
      <w:numFmt w:val="decimal"/>
      <w:lvlText w:val=""/>
      <w:lvlJc w:val="left"/>
    </w:lvl>
    <w:lvl w:ilvl="5" w:tplc="5D8635F8">
      <w:numFmt w:val="decimal"/>
      <w:lvlText w:val=""/>
      <w:lvlJc w:val="left"/>
    </w:lvl>
    <w:lvl w:ilvl="6" w:tplc="BA20F16E">
      <w:numFmt w:val="decimal"/>
      <w:lvlText w:val=""/>
      <w:lvlJc w:val="left"/>
    </w:lvl>
    <w:lvl w:ilvl="7" w:tplc="93BE6276">
      <w:numFmt w:val="decimal"/>
      <w:lvlText w:val=""/>
      <w:lvlJc w:val="left"/>
    </w:lvl>
    <w:lvl w:ilvl="8" w:tplc="BED8E56A">
      <w:numFmt w:val="decimal"/>
      <w:lvlText w:val=""/>
      <w:lvlJc w:val="left"/>
    </w:lvl>
  </w:abstractNum>
  <w:abstractNum w:abstractNumId="11">
    <w:nsid w:val="00005F90"/>
    <w:multiLevelType w:val="hybridMultilevel"/>
    <w:tmpl w:val="0A38474C"/>
    <w:lvl w:ilvl="0" w:tplc="86E0DA1A">
      <w:start w:val="1"/>
      <w:numFmt w:val="bullet"/>
      <w:lvlText w:val="-"/>
      <w:lvlJc w:val="left"/>
    </w:lvl>
    <w:lvl w:ilvl="1" w:tplc="C61CD926">
      <w:start w:val="3"/>
      <w:numFmt w:val="decimal"/>
      <w:lvlText w:val="%2."/>
      <w:lvlJc w:val="left"/>
    </w:lvl>
    <w:lvl w:ilvl="2" w:tplc="FED267F6">
      <w:numFmt w:val="decimal"/>
      <w:lvlText w:val=""/>
      <w:lvlJc w:val="left"/>
    </w:lvl>
    <w:lvl w:ilvl="3" w:tplc="B186D65E">
      <w:numFmt w:val="decimal"/>
      <w:lvlText w:val=""/>
      <w:lvlJc w:val="left"/>
    </w:lvl>
    <w:lvl w:ilvl="4" w:tplc="6FF0A6C8">
      <w:numFmt w:val="decimal"/>
      <w:lvlText w:val=""/>
      <w:lvlJc w:val="left"/>
    </w:lvl>
    <w:lvl w:ilvl="5" w:tplc="EB62D618">
      <w:numFmt w:val="decimal"/>
      <w:lvlText w:val=""/>
      <w:lvlJc w:val="left"/>
    </w:lvl>
    <w:lvl w:ilvl="6" w:tplc="095EBA90">
      <w:numFmt w:val="decimal"/>
      <w:lvlText w:val=""/>
      <w:lvlJc w:val="left"/>
    </w:lvl>
    <w:lvl w:ilvl="7" w:tplc="9EE0A4BA">
      <w:numFmt w:val="decimal"/>
      <w:lvlText w:val=""/>
      <w:lvlJc w:val="left"/>
    </w:lvl>
    <w:lvl w:ilvl="8" w:tplc="F762157A">
      <w:numFmt w:val="decimal"/>
      <w:lvlText w:val=""/>
      <w:lvlJc w:val="left"/>
    </w:lvl>
  </w:abstractNum>
  <w:abstractNum w:abstractNumId="12">
    <w:nsid w:val="00006784"/>
    <w:multiLevelType w:val="hybridMultilevel"/>
    <w:tmpl w:val="4E662826"/>
    <w:lvl w:ilvl="0" w:tplc="C7545C80">
      <w:start w:val="1"/>
      <w:numFmt w:val="decimal"/>
      <w:lvlText w:val="%1."/>
      <w:lvlJc w:val="left"/>
      <w:pPr>
        <w:ind w:left="0" w:firstLine="0"/>
      </w:pPr>
    </w:lvl>
    <w:lvl w:ilvl="1" w:tplc="3462F166">
      <w:numFmt w:val="decimal"/>
      <w:lvlText w:val=""/>
      <w:lvlJc w:val="left"/>
      <w:pPr>
        <w:ind w:left="0" w:firstLine="0"/>
      </w:pPr>
    </w:lvl>
    <w:lvl w:ilvl="2" w:tplc="66E25EC8">
      <w:numFmt w:val="decimal"/>
      <w:lvlText w:val=""/>
      <w:lvlJc w:val="left"/>
      <w:pPr>
        <w:ind w:left="0" w:firstLine="0"/>
      </w:pPr>
    </w:lvl>
    <w:lvl w:ilvl="3" w:tplc="9930590A">
      <w:numFmt w:val="decimal"/>
      <w:lvlText w:val=""/>
      <w:lvlJc w:val="left"/>
      <w:pPr>
        <w:ind w:left="0" w:firstLine="0"/>
      </w:pPr>
    </w:lvl>
    <w:lvl w:ilvl="4" w:tplc="3DAC6D1C">
      <w:numFmt w:val="decimal"/>
      <w:lvlText w:val=""/>
      <w:lvlJc w:val="left"/>
      <w:pPr>
        <w:ind w:left="0" w:firstLine="0"/>
      </w:pPr>
    </w:lvl>
    <w:lvl w:ilvl="5" w:tplc="6BDC44DE">
      <w:numFmt w:val="decimal"/>
      <w:lvlText w:val=""/>
      <w:lvlJc w:val="left"/>
      <w:pPr>
        <w:ind w:left="0" w:firstLine="0"/>
      </w:pPr>
    </w:lvl>
    <w:lvl w:ilvl="6" w:tplc="8CEA62C8">
      <w:numFmt w:val="decimal"/>
      <w:lvlText w:val=""/>
      <w:lvlJc w:val="left"/>
      <w:pPr>
        <w:ind w:left="0" w:firstLine="0"/>
      </w:pPr>
    </w:lvl>
    <w:lvl w:ilvl="7" w:tplc="1FC05568">
      <w:numFmt w:val="decimal"/>
      <w:lvlText w:val=""/>
      <w:lvlJc w:val="left"/>
      <w:pPr>
        <w:ind w:left="0" w:firstLine="0"/>
      </w:pPr>
    </w:lvl>
    <w:lvl w:ilvl="8" w:tplc="0E82FE6C">
      <w:numFmt w:val="decimal"/>
      <w:lvlText w:val=""/>
      <w:lvlJc w:val="left"/>
      <w:pPr>
        <w:ind w:left="0" w:firstLine="0"/>
      </w:pPr>
    </w:lvl>
  </w:abstractNum>
  <w:abstractNum w:abstractNumId="13">
    <w:nsid w:val="00006952"/>
    <w:multiLevelType w:val="hybridMultilevel"/>
    <w:tmpl w:val="FDBA62C0"/>
    <w:lvl w:ilvl="0" w:tplc="EB188988">
      <w:start w:val="2"/>
      <w:numFmt w:val="decimal"/>
      <w:lvlText w:val="%1."/>
      <w:lvlJc w:val="left"/>
    </w:lvl>
    <w:lvl w:ilvl="1" w:tplc="B9B298E0">
      <w:numFmt w:val="decimal"/>
      <w:lvlText w:val=""/>
      <w:lvlJc w:val="left"/>
    </w:lvl>
    <w:lvl w:ilvl="2" w:tplc="7554B06E">
      <w:numFmt w:val="decimal"/>
      <w:lvlText w:val=""/>
      <w:lvlJc w:val="left"/>
    </w:lvl>
    <w:lvl w:ilvl="3" w:tplc="EED28DAA">
      <w:numFmt w:val="decimal"/>
      <w:lvlText w:val=""/>
      <w:lvlJc w:val="left"/>
    </w:lvl>
    <w:lvl w:ilvl="4" w:tplc="4FB439CA">
      <w:numFmt w:val="decimal"/>
      <w:lvlText w:val=""/>
      <w:lvlJc w:val="left"/>
    </w:lvl>
    <w:lvl w:ilvl="5" w:tplc="887225A0">
      <w:numFmt w:val="decimal"/>
      <w:lvlText w:val=""/>
      <w:lvlJc w:val="left"/>
    </w:lvl>
    <w:lvl w:ilvl="6" w:tplc="B95C85A2">
      <w:numFmt w:val="decimal"/>
      <w:lvlText w:val=""/>
      <w:lvlJc w:val="left"/>
    </w:lvl>
    <w:lvl w:ilvl="7" w:tplc="2924C576">
      <w:numFmt w:val="decimal"/>
      <w:lvlText w:val=""/>
      <w:lvlJc w:val="left"/>
    </w:lvl>
    <w:lvl w:ilvl="8" w:tplc="C1AEBF28">
      <w:numFmt w:val="decimal"/>
      <w:lvlText w:val=""/>
      <w:lvlJc w:val="left"/>
    </w:lvl>
  </w:abstractNum>
  <w:abstractNum w:abstractNumId="14">
    <w:nsid w:val="00006DF1"/>
    <w:multiLevelType w:val="hybridMultilevel"/>
    <w:tmpl w:val="F54CE796"/>
    <w:lvl w:ilvl="0" w:tplc="E21AB0E2">
      <w:start w:val="1"/>
      <w:numFmt w:val="bullet"/>
      <w:lvlText w:val=""/>
      <w:lvlJc w:val="left"/>
      <w:pPr>
        <w:ind w:left="0" w:firstLine="0"/>
      </w:pPr>
    </w:lvl>
    <w:lvl w:ilvl="1" w:tplc="62A0265C">
      <w:numFmt w:val="decimal"/>
      <w:lvlText w:val=""/>
      <w:lvlJc w:val="left"/>
      <w:pPr>
        <w:ind w:left="0" w:firstLine="0"/>
      </w:pPr>
    </w:lvl>
    <w:lvl w:ilvl="2" w:tplc="0038E224">
      <w:numFmt w:val="decimal"/>
      <w:lvlText w:val=""/>
      <w:lvlJc w:val="left"/>
      <w:pPr>
        <w:ind w:left="0" w:firstLine="0"/>
      </w:pPr>
    </w:lvl>
    <w:lvl w:ilvl="3" w:tplc="16540B52">
      <w:numFmt w:val="decimal"/>
      <w:lvlText w:val=""/>
      <w:lvlJc w:val="left"/>
      <w:pPr>
        <w:ind w:left="0" w:firstLine="0"/>
      </w:pPr>
    </w:lvl>
    <w:lvl w:ilvl="4" w:tplc="A2542314">
      <w:numFmt w:val="decimal"/>
      <w:lvlText w:val=""/>
      <w:lvlJc w:val="left"/>
      <w:pPr>
        <w:ind w:left="0" w:firstLine="0"/>
      </w:pPr>
    </w:lvl>
    <w:lvl w:ilvl="5" w:tplc="2B8618A2">
      <w:numFmt w:val="decimal"/>
      <w:lvlText w:val=""/>
      <w:lvlJc w:val="left"/>
      <w:pPr>
        <w:ind w:left="0" w:firstLine="0"/>
      </w:pPr>
    </w:lvl>
    <w:lvl w:ilvl="6" w:tplc="5A5E4938">
      <w:numFmt w:val="decimal"/>
      <w:lvlText w:val=""/>
      <w:lvlJc w:val="left"/>
      <w:pPr>
        <w:ind w:left="0" w:firstLine="0"/>
      </w:pPr>
    </w:lvl>
    <w:lvl w:ilvl="7" w:tplc="59BCD61E">
      <w:numFmt w:val="decimal"/>
      <w:lvlText w:val=""/>
      <w:lvlJc w:val="left"/>
      <w:pPr>
        <w:ind w:left="0" w:firstLine="0"/>
      </w:pPr>
    </w:lvl>
    <w:lvl w:ilvl="8" w:tplc="F13E8CEA">
      <w:numFmt w:val="decimal"/>
      <w:lvlText w:val=""/>
      <w:lvlJc w:val="left"/>
      <w:pPr>
        <w:ind w:left="0" w:firstLine="0"/>
      </w:pPr>
    </w:lvl>
  </w:abstractNum>
  <w:abstractNum w:abstractNumId="15">
    <w:nsid w:val="000072AE"/>
    <w:multiLevelType w:val="hybridMultilevel"/>
    <w:tmpl w:val="DADE236C"/>
    <w:lvl w:ilvl="0" w:tplc="45A4F2D8">
      <w:start w:val="1"/>
      <w:numFmt w:val="decimal"/>
      <w:lvlText w:val="%1."/>
      <w:lvlJc w:val="left"/>
    </w:lvl>
    <w:lvl w:ilvl="1" w:tplc="03704EF8">
      <w:numFmt w:val="decimal"/>
      <w:lvlText w:val=""/>
      <w:lvlJc w:val="left"/>
    </w:lvl>
    <w:lvl w:ilvl="2" w:tplc="08A03AA8">
      <w:numFmt w:val="decimal"/>
      <w:lvlText w:val=""/>
      <w:lvlJc w:val="left"/>
    </w:lvl>
    <w:lvl w:ilvl="3" w:tplc="B48AAFCE">
      <w:numFmt w:val="decimal"/>
      <w:lvlText w:val=""/>
      <w:lvlJc w:val="left"/>
    </w:lvl>
    <w:lvl w:ilvl="4" w:tplc="E9863BEC">
      <w:numFmt w:val="decimal"/>
      <w:lvlText w:val=""/>
      <w:lvlJc w:val="left"/>
    </w:lvl>
    <w:lvl w:ilvl="5" w:tplc="362E0810">
      <w:numFmt w:val="decimal"/>
      <w:lvlText w:val=""/>
      <w:lvlJc w:val="left"/>
    </w:lvl>
    <w:lvl w:ilvl="6" w:tplc="B11606BA">
      <w:numFmt w:val="decimal"/>
      <w:lvlText w:val=""/>
      <w:lvlJc w:val="left"/>
    </w:lvl>
    <w:lvl w:ilvl="7" w:tplc="62DA9FA4">
      <w:numFmt w:val="decimal"/>
      <w:lvlText w:val=""/>
      <w:lvlJc w:val="left"/>
    </w:lvl>
    <w:lvl w:ilvl="8" w:tplc="CDBAD71C">
      <w:numFmt w:val="decimal"/>
      <w:lvlText w:val=""/>
      <w:lvlJc w:val="left"/>
    </w:lvl>
  </w:abstractNum>
  <w:abstractNum w:abstractNumId="16">
    <w:nsid w:val="2CE74DE8"/>
    <w:multiLevelType w:val="hybridMultilevel"/>
    <w:tmpl w:val="EA6A7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1"/>
    <w:rsid w:val="000B169A"/>
    <w:rsid w:val="00251047"/>
    <w:rsid w:val="004A26CF"/>
    <w:rsid w:val="004F0026"/>
    <w:rsid w:val="00590DD1"/>
    <w:rsid w:val="00792244"/>
    <w:rsid w:val="00C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2019-07-19T21:24:00Z</dcterms:created>
  <dcterms:modified xsi:type="dcterms:W3CDTF">2019-07-19T22:15:00Z</dcterms:modified>
</cp:coreProperties>
</file>