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C79" w:rsidTr="00C51C79">
        <w:tc>
          <w:tcPr>
            <w:tcW w:w="4785" w:type="dxa"/>
          </w:tcPr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</w:t>
            </w:r>
            <w:r w:rsidR="001C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51C79" w:rsidRDefault="00C51C79" w:rsidP="00D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54A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</w:t>
            </w:r>
            <w:r w:rsidR="006776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1C5F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C51C79" w:rsidRDefault="00CE45EF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51C79">
        <w:rPr>
          <w:rFonts w:ascii="Times New Roman" w:hAnsi="Times New Roman" w:cs="Times New Roman"/>
          <w:b/>
          <w:sz w:val="28"/>
          <w:szCs w:val="28"/>
        </w:rPr>
        <w:t>ополнительных предпрофессиональных программ</w:t>
      </w:r>
    </w:p>
    <w:p w:rsidR="00C51C79" w:rsidRDefault="00A5711E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1C79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</w:t>
      </w: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«Фортепиано» </w:t>
      </w: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51C79">
        <w:rPr>
          <w:rFonts w:ascii="Times New Roman" w:hAnsi="Times New Roman" w:cs="Times New Roman"/>
          <w:b/>
          <w:sz w:val="28"/>
          <w:szCs w:val="28"/>
        </w:rPr>
        <w:t>. Йошкар-Ола</w:t>
      </w:r>
    </w:p>
    <w:p w:rsidR="00C51C79" w:rsidRPr="00517BAD" w:rsidRDefault="00C51C79" w:rsidP="00C5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</w:t>
      </w:r>
      <w:r w:rsidR="00677685" w:rsidRPr="00517BAD">
        <w:rPr>
          <w:rFonts w:ascii="Times New Roman" w:hAnsi="Times New Roman" w:cs="Times New Roman"/>
          <w:b/>
          <w:sz w:val="28"/>
          <w:szCs w:val="28"/>
        </w:rPr>
        <w:t>9</w:t>
      </w: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Default="00D152C1" w:rsidP="00373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373076" w:rsidRDefault="00373076" w:rsidP="0037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 лет</w:t>
      </w:r>
    </w:p>
    <w:p w:rsidR="00EB1E17" w:rsidRPr="00373076" w:rsidRDefault="00373076" w:rsidP="0037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</w:t>
      </w:r>
      <w:r>
        <w:rPr>
          <w:rFonts w:ascii="Times New Roman" w:hAnsi="Times New Roman" w:cs="Times New Roman"/>
          <w:sz w:val="28"/>
          <w:szCs w:val="28"/>
        </w:rPr>
        <w:t>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567"/>
        <w:gridCol w:w="567"/>
        <w:gridCol w:w="535"/>
        <w:gridCol w:w="32"/>
        <w:gridCol w:w="1843"/>
      </w:tblGrid>
      <w:tr w:rsidR="00DD24AD" w:rsidRPr="005E3BE8" w:rsidTr="00DD24AD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D24AD" w:rsidRPr="005E3BE8" w:rsidRDefault="00DD24AD" w:rsidP="00DD24AD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1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D24AD" w:rsidRPr="005E3BE8" w:rsidTr="00DD24AD">
        <w:tc>
          <w:tcPr>
            <w:tcW w:w="10065" w:type="dxa"/>
            <w:gridSpan w:val="1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>УП.01. Специальность и чтение с листа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3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shd w:val="clear" w:color="auto" w:fill="auto"/>
          </w:tcPr>
          <w:p w:rsidR="00DD24AD" w:rsidRDefault="00DD24AD" w:rsidP="00DD24AD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 w:rsidR="00DD24AD" w:rsidRPr="0015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>ПО.01.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УП.03.Концертмейстерский класс 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1/0</w:t>
            </w:r>
          </w:p>
        </w:tc>
        <w:tc>
          <w:tcPr>
            <w:tcW w:w="5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>ПО.01 .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5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D24AD" w:rsidRPr="005E3BE8" w:rsidTr="00DD24AD">
        <w:tc>
          <w:tcPr>
            <w:tcW w:w="10065" w:type="dxa"/>
            <w:gridSpan w:val="1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D24AD" w:rsidRDefault="00DD24AD" w:rsidP="00DD24AD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151A31" w:rsidRDefault="00151A31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D24AD" w:rsidRPr="00151A31">
              <w:rPr>
                <w:rFonts w:ascii="Times New Roman" w:eastAsia="Times New Roman" w:hAnsi="Times New Roman" w:cs="Times New Roman"/>
                <w:lang w:eastAsia="ru-RU"/>
              </w:rPr>
              <w:t>УП.03. 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A23D9" w:rsidRPr="005E3BE8" w:rsidTr="00DD24AD">
        <w:tc>
          <w:tcPr>
            <w:tcW w:w="2835" w:type="dxa"/>
            <w:shd w:val="clear" w:color="auto" w:fill="auto"/>
          </w:tcPr>
          <w:p w:rsidR="00DA23D9" w:rsidRPr="00F25335" w:rsidRDefault="00DA23D9" w:rsidP="008C17C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</w:t>
            </w:r>
            <w:r w:rsidR="00151A3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Вариативна часть</w:t>
            </w:r>
          </w:p>
        </w:tc>
        <w:tc>
          <w:tcPr>
            <w:tcW w:w="709" w:type="dxa"/>
            <w:shd w:val="clear" w:color="auto" w:fill="auto"/>
          </w:tcPr>
          <w:p w:rsidR="00DA23D9" w:rsidRPr="005E3BE8" w:rsidRDefault="00DA23D9" w:rsidP="008C17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A23D9" w:rsidRPr="005E3BE8" w:rsidRDefault="00DA23D9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Pr="005E3BE8" w:rsidRDefault="00DA23D9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Default="00DA23D9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Default="00DA23D9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Default="00DA23D9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Default="00DA23D9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A23D9" w:rsidRPr="005E3BE8" w:rsidRDefault="00DA23D9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23D9" w:rsidRDefault="00DA23D9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23D9" w:rsidRPr="005E3BE8" w:rsidRDefault="00DA23D9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3D9" w:rsidRPr="005E3BE8" w:rsidTr="00DD24AD">
        <w:tc>
          <w:tcPr>
            <w:tcW w:w="2835" w:type="dxa"/>
            <w:shd w:val="clear" w:color="auto" w:fill="auto"/>
          </w:tcPr>
          <w:p w:rsidR="00DA23D9" w:rsidRDefault="00DA23D9" w:rsidP="008C17C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</w:t>
            </w:r>
            <w:r w:rsidR="00151A31">
              <w:rPr>
                <w:rFonts w:ascii="Times New Roman" w:eastAsia="Times New Roman" w:hAnsi="Times New Roman" w:cs="Times New Roman"/>
                <w:lang w:eastAsia="ru-RU"/>
              </w:rPr>
              <w:t xml:space="preserve">. УП.01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A23D9" w:rsidRPr="005E3BE8" w:rsidRDefault="00DA23D9" w:rsidP="008C17C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23D9" w:rsidRPr="005E3BE8" w:rsidRDefault="00DA23D9" w:rsidP="008C17C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A23D9" w:rsidRPr="005E3BE8" w:rsidRDefault="00DA23D9" w:rsidP="008C17C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A23D9" w:rsidRDefault="00151A31" w:rsidP="008C17C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A23D9" w:rsidRDefault="00DA23D9">
            <w:r w:rsidRPr="00145648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DA23D9" w:rsidRDefault="00151A31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A23D9" w:rsidRDefault="00DA23D9" w:rsidP="008C17C7">
            <w:r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DA23D9" w:rsidRDefault="00DA23D9" w:rsidP="008C17C7"/>
        </w:tc>
        <w:tc>
          <w:tcPr>
            <w:tcW w:w="567" w:type="dxa"/>
            <w:gridSpan w:val="2"/>
            <w:shd w:val="clear" w:color="auto" w:fill="auto"/>
          </w:tcPr>
          <w:p w:rsidR="00DA23D9" w:rsidRPr="005E3BE8" w:rsidRDefault="00DA23D9" w:rsidP="008C17C7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23D9" w:rsidRDefault="00DA23D9" w:rsidP="008C17C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Ансамбль/концертмейстерский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4277" w:rsidRDefault="004A4277" w:rsidP="00151A31">
      <w:pPr>
        <w:overflowPunct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FA7025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«Фортепиано»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 и чтение с листа» предусматривается обучение детей игре на фортепиано. Учебный предмет «Специальность и чтение с листа» обеспечен программой, разработанной на основе ФГТ.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3A47C6" w:rsidRDefault="00D152C1" w:rsidP="00D152C1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right="-1" w:firstLine="0"/>
        <w:jc w:val="both"/>
        <w:rPr>
          <w:lang w:val="ru-RU"/>
        </w:rPr>
      </w:pPr>
      <w:r w:rsidRPr="003A47C6">
        <w:rPr>
          <w:lang w:val="ru-RU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3A47C6" w:rsidRDefault="00D152C1" w:rsidP="00D152C1">
      <w:pPr>
        <w:pStyle w:val="a4"/>
        <w:tabs>
          <w:tab w:val="left" w:pos="-142"/>
          <w:tab w:val="left" w:pos="0"/>
        </w:tabs>
        <w:spacing w:before="0" w:after="0" w:line="276" w:lineRule="auto"/>
        <w:ind w:right="-1"/>
        <w:jc w:val="both"/>
        <w:rPr>
          <w:lang w:val="ru-RU"/>
        </w:rPr>
      </w:pPr>
      <w:r w:rsidRPr="003A47C6">
        <w:rPr>
          <w:lang w:val="ru-RU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3A47C6">
        <w:rPr>
          <w:lang w:val="ru-RU"/>
        </w:rPr>
        <w:t>обучающимся</w:t>
      </w:r>
      <w:proofErr w:type="gramEnd"/>
      <w:r w:rsidRPr="003A47C6">
        <w:rPr>
          <w:lang w:val="ru-RU"/>
        </w:rPr>
        <w:t xml:space="preserve"> выставляется оценка, которая заносится в свидетельство об окончании ДШИ.</w:t>
      </w:r>
    </w:p>
    <w:p w:rsidR="00D152C1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 xml:space="preserve">По учебному предмету «Специальность и чтение с листа» в рамках промежуточной аттестации обязательно проводятся технические зачеты, зачеты или контрольные уроки по самостоятельному изучению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обучающимся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музыкального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151A31" w:rsidRPr="00373076" w:rsidTr="00373076">
        <w:tc>
          <w:tcPr>
            <w:tcW w:w="537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151A31" w:rsidRPr="00373076" w:rsidRDefault="00151A31" w:rsidP="00151A3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151A31" w:rsidRPr="00373076" w:rsidTr="00373076">
        <w:tc>
          <w:tcPr>
            <w:tcW w:w="537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151A31" w:rsidRPr="00373076" w:rsidRDefault="00151A31" w:rsidP="00373076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60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  <w:tc>
          <w:tcPr>
            <w:tcW w:w="2454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2,4,6,8,10,12,14</w:t>
            </w:r>
          </w:p>
        </w:tc>
      </w:tr>
      <w:tr w:rsidR="00151A31" w:rsidRPr="00373076" w:rsidTr="00373076">
        <w:tc>
          <w:tcPr>
            <w:tcW w:w="53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51A31" w:rsidRPr="00373076" w:rsidRDefault="00151A31" w:rsidP="00373076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4,6,8,10,14</w:t>
            </w:r>
          </w:p>
        </w:tc>
        <w:tc>
          <w:tcPr>
            <w:tcW w:w="2454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31" w:rsidRPr="00373076" w:rsidTr="00373076">
        <w:tc>
          <w:tcPr>
            <w:tcW w:w="53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51A31" w:rsidRPr="00373076" w:rsidRDefault="00151A31" w:rsidP="00373076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360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454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76" w:rsidRPr="00373076" w:rsidTr="00373076">
        <w:tc>
          <w:tcPr>
            <w:tcW w:w="537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373076" w:rsidRPr="00373076" w:rsidRDefault="00373076" w:rsidP="00373076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12,14,16</w:t>
            </w:r>
          </w:p>
        </w:tc>
        <w:tc>
          <w:tcPr>
            <w:tcW w:w="2454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31" w:rsidRPr="00373076" w:rsidTr="00373076">
        <w:tc>
          <w:tcPr>
            <w:tcW w:w="53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2,4,6,8,10,14,15</w:t>
            </w:r>
          </w:p>
        </w:tc>
        <w:tc>
          <w:tcPr>
            <w:tcW w:w="2454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1A31" w:rsidRPr="00373076" w:rsidTr="00373076">
        <w:tc>
          <w:tcPr>
            <w:tcW w:w="53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3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07" w:type="dxa"/>
          </w:tcPr>
          <w:p w:rsidR="00151A31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151A31" w:rsidRPr="00373076" w:rsidRDefault="00151A31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76" w:rsidRPr="00373076" w:rsidTr="00373076">
        <w:tc>
          <w:tcPr>
            <w:tcW w:w="537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9,13,15</w:t>
            </w:r>
          </w:p>
        </w:tc>
        <w:tc>
          <w:tcPr>
            <w:tcW w:w="2454" w:type="dxa"/>
          </w:tcPr>
          <w:p w:rsidR="00373076" w:rsidRPr="00373076" w:rsidRDefault="00373076" w:rsidP="00D152C1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51A31" w:rsidRPr="00FA7025" w:rsidRDefault="00E874D6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A7025">
        <w:rPr>
          <w:rFonts w:ascii="Times New Roman" w:hAnsi="Times New Roman" w:cs="Times New Roman"/>
          <w:sz w:val="28"/>
          <w:szCs w:val="20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Предмет «Хоровой класс» комплектуется из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первого класса. 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0"/>
          <w:lang w:eastAsia="en-US"/>
        </w:rPr>
        <w:t>К реализации учебного предмета «Ансамбль»</w:t>
      </w:r>
      <w:r>
        <w:rPr>
          <w:color w:val="auto"/>
          <w:sz w:val="28"/>
          <w:szCs w:val="20"/>
          <w:lang w:eastAsia="en-US"/>
        </w:rPr>
        <w:t>, «Концертмейстерский класс», «Камерный ансамбль»</w:t>
      </w:r>
      <w:r w:rsidRPr="003A47C6">
        <w:rPr>
          <w:color w:val="auto"/>
          <w:sz w:val="28"/>
          <w:szCs w:val="20"/>
          <w:lang w:eastAsia="en-US"/>
        </w:rPr>
        <w:t xml:space="preserve"> могут привлекаться как обучающиеся по ОП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0"/>
          <w:lang w:eastAsia="en-US"/>
        </w:rPr>
        <w:t xml:space="preserve">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При реализации программы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8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i/>
          <w:color w:val="auto"/>
          <w:sz w:val="28"/>
          <w:szCs w:val="28"/>
        </w:rPr>
        <w:t>Аудиторные часы для концертмейстера</w:t>
      </w:r>
      <w:r w:rsidRPr="003A47C6">
        <w:rPr>
          <w:color w:val="auto"/>
          <w:sz w:val="28"/>
          <w:szCs w:val="28"/>
        </w:rPr>
        <w:t xml:space="preserve"> предусматриваются: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</w:t>
      </w:r>
      <w:r>
        <w:rPr>
          <w:color w:val="auto"/>
          <w:sz w:val="28"/>
          <w:szCs w:val="20"/>
          <w:lang w:eastAsia="en-US"/>
        </w:rPr>
        <w:t>Камерный ансамбль</w:t>
      </w:r>
      <w:r w:rsidRPr="003A47C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«Концертмейстерский класс»</w:t>
      </w:r>
      <w:r w:rsidRPr="003A47C6">
        <w:rPr>
          <w:color w:val="auto"/>
          <w:sz w:val="28"/>
          <w:szCs w:val="28"/>
        </w:rPr>
        <w:t xml:space="preserve"> 100 процентов аудиторного учебного времени;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 и чтение с листа» – 1-2 классы – по 3 часа в неделю; 3-4 классы – по 4 часа; 5-6 классы – по 5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«Концертмейстерский класс», «Камерный 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517BAD" w:rsidRPr="00517BAD" w:rsidRDefault="00D152C1" w:rsidP="00517BAD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</w:t>
      </w:r>
      <w:r w:rsidR="00517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течественная)» – 1 час в неделю</w:t>
      </w:r>
    </w:p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BAD" w:rsidTr="00DE415B">
        <w:tc>
          <w:tcPr>
            <w:tcW w:w="4785" w:type="dxa"/>
          </w:tcPr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517BAD" w:rsidRPr="005E3BE8" w:rsidRDefault="00517BAD" w:rsidP="00517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517BAD" w:rsidRP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3730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373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373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37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</w:t>
      </w:r>
      <w:r w:rsidR="0037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152C1" w:rsidRDefault="00D152C1" w:rsidP="0037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 xml:space="preserve">ПО.01. УП.01. 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 w:rsidR="00D1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1A31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73076">
              <w:rPr>
                <w:rFonts w:ascii="Times New Roman" w:eastAsia="Times New Roman" w:hAnsi="Times New Roman" w:cs="Times New Roman"/>
                <w:lang w:eastAsia="ru-RU"/>
              </w:rPr>
              <w:t>ПО.02.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73076">
              <w:rPr>
                <w:rFonts w:ascii="Times New Roman" w:eastAsia="Times New Roman" w:hAnsi="Times New Roman" w:cs="Times New Roman"/>
                <w:lang w:eastAsia="ru-RU"/>
              </w:rPr>
              <w:t>ПО.02.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373076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73076">
              <w:rPr>
                <w:rFonts w:ascii="Times New Roman" w:eastAsia="Times New Roman" w:hAnsi="Times New Roman" w:cs="Times New Roman"/>
                <w:lang w:eastAsia="ru-RU"/>
              </w:rPr>
              <w:t>ПО.02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4AD" w:rsidRPr="005E3BE8" w:rsidTr="00DD24AD">
        <w:tc>
          <w:tcPr>
            <w:tcW w:w="2835" w:type="dxa"/>
            <w:shd w:val="clear" w:color="auto" w:fill="auto"/>
          </w:tcPr>
          <w:p w:rsidR="00DD24AD" w:rsidRPr="005E3BE8" w:rsidRDefault="00373076" w:rsidP="00373076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В.01. УП.01 </w:t>
            </w:r>
            <w:r w:rsidR="00262448">
              <w:rPr>
                <w:rFonts w:ascii="Times New Roman" w:eastAsia="Times New Roman" w:hAnsi="Times New Roman" w:cs="Times New Roman"/>
                <w:lang w:eastAsia="ru-RU"/>
              </w:rPr>
              <w:t>Камерный ансамбль</w:t>
            </w: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Pr="005E3BE8" w:rsidRDefault="00DD24A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D24AD" w:rsidRDefault="00DA23D9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D24AD" w:rsidRDefault="006225D5" w:rsidP="00DD24AD">
            <w: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67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540" w:type="dxa"/>
            <w:gridSpan w:val="2"/>
            <w:shd w:val="clear" w:color="auto" w:fill="auto"/>
          </w:tcPr>
          <w:p w:rsidR="00DD24AD" w:rsidRDefault="00DD24AD" w:rsidP="00DD24AD"/>
        </w:tc>
        <w:tc>
          <w:tcPr>
            <w:tcW w:w="452" w:type="dxa"/>
            <w:gridSpan w:val="2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E874D6" w:rsidRPr="005E3BE8" w:rsidTr="00DD24AD">
        <w:tc>
          <w:tcPr>
            <w:tcW w:w="2835" w:type="dxa"/>
            <w:shd w:val="clear" w:color="auto" w:fill="auto"/>
          </w:tcPr>
          <w:p w:rsidR="00E874D6" w:rsidRDefault="00E874D6" w:rsidP="00E874D6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инструментами камерного ансамбля</w:t>
            </w:r>
          </w:p>
        </w:tc>
        <w:tc>
          <w:tcPr>
            <w:tcW w:w="709" w:type="dxa"/>
            <w:shd w:val="clear" w:color="auto" w:fill="auto"/>
          </w:tcPr>
          <w:p w:rsidR="00E874D6" w:rsidRPr="005E3BE8" w:rsidRDefault="00E874D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874D6" w:rsidRPr="005E3BE8" w:rsidRDefault="00E874D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74D6" w:rsidRPr="005E3BE8" w:rsidRDefault="00E874D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74D6" w:rsidRDefault="00E874D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874D6" w:rsidRDefault="00E874D6" w:rsidP="00DD24AD"/>
        </w:tc>
        <w:tc>
          <w:tcPr>
            <w:tcW w:w="709" w:type="dxa"/>
            <w:gridSpan w:val="2"/>
            <w:shd w:val="clear" w:color="auto" w:fill="auto"/>
          </w:tcPr>
          <w:p w:rsidR="00E874D6" w:rsidRDefault="00E874D6" w:rsidP="00DD24AD">
            <w: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874D6" w:rsidRDefault="00E874D6" w:rsidP="00DD24AD"/>
        </w:tc>
        <w:tc>
          <w:tcPr>
            <w:tcW w:w="540" w:type="dxa"/>
            <w:gridSpan w:val="2"/>
            <w:shd w:val="clear" w:color="auto" w:fill="auto"/>
          </w:tcPr>
          <w:p w:rsidR="00E874D6" w:rsidRDefault="00E874D6" w:rsidP="00DD24AD"/>
        </w:tc>
        <w:tc>
          <w:tcPr>
            <w:tcW w:w="452" w:type="dxa"/>
            <w:gridSpan w:val="2"/>
            <w:shd w:val="clear" w:color="auto" w:fill="auto"/>
          </w:tcPr>
          <w:p w:rsidR="00E874D6" w:rsidRPr="005E3BE8" w:rsidRDefault="00E874D6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74D6" w:rsidRDefault="00E874D6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373076" w:rsidRPr="005E3BE8" w:rsidTr="00DD24AD">
        <w:tc>
          <w:tcPr>
            <w:tcW w:w="2835" w:type="dxa"/>
            <w:shd w:val="clear" w:color="auto" w:fill="auto"/>
          </w:tcPr>
          <w:p w:rsidR="00373076" w:rsidRDefault="00373076" w:rsidP="00E874D6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E874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УП.0</w:t>
            </w:r>
            <w:r w:rsidR="00E874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Младший ансамбль </w:t>
            </w:r>
          </w:p>
        </w:tc>
        <w:tc>
          <w:tcPr>
            <w:tcW w:w="709" w:type="dxa"/>
            <w:shd w:val="clear" w:color="auto" w:fill="auto"/>
          </w:tcPr>
          <w:p w:rsidR="00373076" w:rsidRPr="005E3BE8" w:rsidRDefault="0037307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3076" w:rsidRPr="005E3BE8" w:rsidRDefault="0037307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73076" w:rsidRPr="005E3BE8" w:rsidRDefault="0037307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73076" w:rsidRDefault="00373076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73076" w:rsidRDefault="00373076" w:rsidP="00DD24AD"/>
        </w:tc>
        <w:tc>
          <w:tcPr>
            <w:tcW w:w="709" w:type="dxa"/>
            <w:gridSpan w:val="2"/>
            <w:shd w:val="clear" w:color="auto" w:fill="auto"/>
          </w:tcPr>
          <w:p w:rsidR="00373076" w:rsidRDefault="00373076" w:rsidP="00DD24AD"/>
        </w:tc>
        <w:tc>
          <w:tcPr>
            <w:tcW w:w="567" w:type="dxa"/>
            <w:gridSpan w:val="2"/>
            <w:shd w:val="clear" w:color="auto" w:fill="auto"/>
          </w:tcPr>
          <w:p w:rsidR="00373076" w:rsidRDefault="00373076" w:rsidP="00DD24AD"/>
        </w:tc>
        <w:tc>
          <w:tcPr>
            <w:tcW w:w="540" w:type="dxa"/>
            <w:gridSpan w:val="2"/>
            <w:shd w:val="clear" w:color="auto" w:fill="auto"/>
          </w:tcPr>
          <w:p w:rsidR="00373076" w:rsidRDefault="00373076" w:rsidP="00DD24AD"/>
        </w:tc>
        <w:tc>
          <w:tcPr>
            <w:tcW w:w="452" w:type="dxa"/>
            <w:gridSpan w:val="2"/>
            <w:shd w:val="clear" w:color="auto" w:fill="auto"/>
          </w:tcPr>
          <w:p w:rsidR="00373076" w:rsidRPr="005E3BE8" w:rsidRDefault="00373076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73076" w:rsidRDefault="00373076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9576D8" w:rsidRDefault="009576D8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CE0E11" w:rsidRDefault="00CE0E1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1F57ED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«Специальность» предусматривается обучение детей игре на скрипке, виолончели. Учебный предмет «Специальность» обеспечен программами, разработанными на основе ФГТ.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Форму проведения промежуточной аттестации в вид</w:t>
      </w: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е контрольных уроков и зачетов 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чтение с </w:t>
            </w:r>
            <w:r w:rsidRPr="0037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1,3,5,7,9,11,13,15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2,4,6,8,10,12,14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8,10,14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E874D6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2,4,6,8,10,14,15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55B7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874D6" w:rsidRPr="00FA7025" w:rsidRDefault="00E874D6" w:rsidP="00E874D6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E874D6" w:rsidRPr="001F57ED" w:rsidRDefault="00E874D6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</w:rPr>
        <w:t>К реализации учебного предмета «Ансамбль», «Камерный ансамбль» могут привлекаться как обучающиеся по ОП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t xml:space="preserve">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6C7D3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времени; 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«Ансамбль», «Камерный ансамбль»  100 процентов аудиторного учебного времени.</w:t>
      </w:r>
      <w:r w:rsidR="00E8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 не  предусматривается  на предмет «Ознакомление с инструментами камерного ансамбля» 0,5 часа. 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«Специальность» – 1-2 классы – по 3 часа в неделю; 3-4 классы – по 4 часа; 5-6 классы – по 5 часов; 7-8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– 2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«Камерный ансамбль»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 с листа»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«Оркестровый класс» - 0,5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2448" w:rsidRDefault="00262448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874D6" w:rsidRDefault="00E874D6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BAD" w:rsidTr="00DE415B">
        <w:tc>
          <w:tcPr>
            <w:tcW w:w="4785" w:type="dxa"/>
          </w:tcPr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517BAD" w:rsidRPr="005E3BE8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517BAD" w:rsidRP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</w:t>
      </w:r>
      <w:r w:rsidR="00E8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2624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2B43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448" w:rsidRPr="005E3BE8" w:rsidTr="00262448">
        <w:tc>
          <w:tcPr>
            <w:tcW w:w="2835" w:type="dxa"/>
            <w:shd w:val="clear" w:color="auto" w:fill="auto"/>
          </w:tcPr>
          <w:p w:rsidR="00262448" w:rsidRDefault="00262448" w:rsidP="0067768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6776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Оркестр народных инструментов</w:t>
            </w: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Default="00262448" w:rsidP="00DD24AD"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2448" w:rsidRDefault="00262448" w:rsidP="00DD24AD"/>
        </w:tc>
        <w:tc>
          <w:tcPr>
            <w:tcW w:w="567" w:type="dxa"/>
            <w:gridSpan w:val="2"/>
            <w:shd w:val="clear" w:color="auto" w:fill="auto"/>
          </w:tcPr>
          <w:p w:rsidR="00262448" w:rsidRDefault="00262448" w:rsidP="00DD24AD"/>
        </w:tc>
        <w:tc>
          <w:tcPr>
            <w:tcW w:w="540" w:type="dxa"/>
            <w:gridSpan w:val="2"/>
            <w:shd w:val="clear" w:color="auto" w:fill="auto"/>
          </w:tcPr>
          <w:p w:rsidR="00262448" w:rsidRDefault="00262448" w:rsidP="00DD24AD"/>
        </w:tc>
        <w:tc>
          <w:tcPr>
            <w:tcW w:w="452" w:type="dxa"/>
            <w:gridSpan w:val="2"/>
            <w:shd w:val="clear" w:color="auto" w:fill="auto"/>
          </w:tcPr>
          <w:p w:rsidR="00262448" w:rsidRPr="005E3BE8" w:rsidRDefault="00262448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62448" w:rsidRDefault="00262448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262448" w:rsidRPr="005E3BE8" w:rsidTr="00DD24AD">
        <w:tc>
          <w:tcPr>
            <w:tcW w:w="2835" w:type="dxa"/>
            <w:shd w:val="clear" w:color="auto" w:fill="auto"/>
          </w:tcPr>
          <w:p w:rsidR="00262448" w:rsidRDefault="00262448" w:rsidP="0067768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6776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514D">
              <w:rPr>
                <w:rFonts w:ascii="Times New Roman" w:eastAsia="Times New Roman" w:hAnsi="Times New Roman" w:cs="Times New Roman"/>
                <w:lang w:eastAsia="ru-RU"/>
              </w:rPr>
              <w:t>Дополнительный инструмент народного оркестра</w:t>
            </w: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2448" w:rsidRPr="005E3BE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2448" w:rsidRPr="0015228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228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62448" w:rsidRPr="00152288" w:rsidRDefault="00262448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228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62448" w:rsidRPr="00152288" w:rsidRDefault="006225D5" w:rsidP="00DD24AD">
            <w:pPr>
              <w:rPr>
                <w:rFonts w:ascii="Times New Roman" w:hAnsi="Times New Roman" w:cs="Times New Roman"/>
              </w:rPr>
            </w:pPr>
            <w:r w:rsidRPr="001522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Pr="00152288" w:rsidRDefault="00152288" w:rsidP="00DD24AD">
            <w:pPr>
              <w:rPr>
                <w:rFonts w:ascii="Times New Roman" w:hAnsi="Times New Roman" w:cs="Times New Roman"/>
              </w:rPr>
            </w:pPr>
            <w:r w:rsidRPr="001522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Pr="00152288" w:rsidRDefault="00152288" w:rsidP="00DD24AD">
            <w:pPr>
              <w:rPr>
                <w:rFonts w:ascii="Times New Roman" w:hAnsi="Times New Roman" w:cs="Times New Roman"/>
              </w:rPr>
            </w:pPr>
            <w:r w:rsidRPr="0015228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Pr="00152288" w:rsidRDefault="00262448" w:rsidP="00DD2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2448" w:rsidRPr="005E3BE8" w:rsidRDefault="00262448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2448" w:rsidRDefault="00262448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CD2" w:rsidRDefault="00E14CD2" w:rsidP="00DD24AD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B1E17" w:rsidRDefault="00EB1E17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B1E17" w:rsidRDefault="00EB1E17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2,4,6,8,10,12,14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2,4,6,8,10,14,15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D6" w:rsidRPr="00373076" w:rsidTr="00DE415B">
        <w:tc>
          <w:tcPr>
            <w:tcW w:w="53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2454" w:type="dxa"/>
          </w:tcPr>
          <w:p w:rsidR="00E874D6" w:rsidRPr="00373076" w:rsidRDefault="00E874D6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874D6" w:rsidRPr="00E874D6" w:rsidRDefault="00E874D6" w:rsidP="00E874D6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lastRenderedPageBreak/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>К реализации учебного предмета «Ансамбль»</w:t>
      </w:r>
      <w:r w:rsidR="00984470">
        <w:rPr>
          <w:rFonts w:ascii="Times New Roman" w:eastAsia="Times New Roman" w:hAnsi="Times New Roman" w:cs="Times New Roman"/>
          <w:sz w:val="28"/>
          <w:szCs w:val="20"/>
        </w:rPr>
        <w:t>, «Оркестра народных инструментов»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  <w:r w:rsidR="00984470">
        <w:rPr>
          <w:rFonts w:ascii="Times New Roman" w:eastAsia="Times New Roman" w:hAnsi="Times New Roman" w:cs="Times New Roman"/>
          <w:sz w:val="28"/>
          <w:szCs w:val="20"/>
        </w:rPr>
        <w:t xml:space="preserve">Концертмейстеры </w:t>
      </w:r>
      <w:r w:rsidR="00984470">
        <w:rPr>
          <w:rFonts w:ascii="Times New Roman" w:eastAsia="Times New Roman" w:hAnsi="Times New Roman" w:cs="Times New Roman"/>
          <w:sz w:val="28"/>
          <w:szCs w:val="20"/>
        </w:rPr>
        <w:t>«Оркестра народных инструментов»</w:t>
      </w:r>
      <w:r w:rsidR="00984470">
        <w:rPr>
          <w:rFonts w:ascii="Times New Roman" w:eastAsia="Times New Roman" w:hAnsi="Times New Roman" w:cs="Times New Roman"/>
          <w:sz w:val="28"/>
          <w:szCs w:val="20"/>
        </w:rPr>
        <w:t xml:space="preserve"> предусматривается от 70% до 100% аудиторного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9E514D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517BAD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BAD" w:rsidTr="00DE415B">
        <w:tc>
          <w:tcPr>
            <w:tcW w:w="4785" w:type="dxa"/>
          </w:tcPr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517BAD" w:rsidRDefault="00517BAD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517BAD" w:rsidRDefault="00517BAD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AD" w:rsidRDefault="00517BAD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BAD" w:rsidRPr="00C51C79" w:rsidRDefault="00517BAD" w:rsidP="00517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517BAD" w:rsidRPr="005E3BE8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517BAD" w:rsidRDefault="00517BAD" w:rsidP="005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5лет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10-12 лет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706"/>
        <w:gridCol w:w="708"/>
        <w:gridCol w:w="567"/>
        <w:gridCol w:w="567"/>
        <w:gridCol w:w="567"/>
        <w:gridCol w:w="571"/>
        <w:gridCol w:w="8"/>
        <w:gridCol w:w="2410"/>
      </w:tblGrid>
      <w:tr w:rsidR="00605FF7" w:rsidRPr="005E3BE8" w:rsidTr="00262448">
        <w:tc>
          <w:tcPr>
            <w:tcW w:w="2827" w:type="dxa"/>
            <w:tcBorders>
              <w:tr2bl w:val="single" w:sz="4" w:space="0" w:color="auto"/>
            </w:tcBorders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6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605FF7" w:rsidRPr="005E3BE8" w:rsidTr="00262448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FF7" w:rsidRPr="005E3BE8" w:rsidTr="00262448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УП.01.</w:t>
            </w:r>
            <w:r w:rsidR="001A248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1A248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ПО.01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2481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="001A248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ПО.0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УП.04.</w:t>
            </w:r>
            <w:r w:rsidR="001A2481">
              <w:rPr>
                <w:rFonts w:ascii="Times New Roman" w:eastAsia="Times New Roman" w:hAnsi="Times New Roman" w:cs="Times New Roman"/>
                <w:lang w:eastAsia="ru-RU"/>
              </w:rPr>
              <w:t>Хоровой класс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Default="001A2481" w:rsidP="00A04218"/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605FF7" w:rsidRPr="005E3BE8" w:rsidTr="00262448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  <w:r w:rsidR="001A248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Сольфеджио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262448">
        <w:tc>
          <w:tcPr>
            <w:tcW w:w="2827" w:type="dxa"/>
            <w:shd w:val="clear" w:color="auto" w:fill="auto"/>
          </w:tcPr>
          <w:p w:rsidR="001A2481" w:rsidRPr="005E3BE8" w:rsidRDefault="00CD4248" w:rsidP="00605FF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1A2481" w:rsidRPr="00CD4248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1A248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481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262448" w:rsidRPr="005E3BE8" w:rsidTr="00262448">
        <w:tc>
          <w:tcPr>
            <w:tcW w:w="6521" w:type="dxa"/>
            <w:gridSpan w:val="8"/>
            <w:shd w:val="clear" w:color="auto" w:fill="auto"/>
          </w:tcPr>
          <w:p w:rsidR="00262448" w:rsidRPr="00F25335" w:rsidRDefault="00262448" w:rsidP="009E51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2410" w:type="dxa"/>
            <w:shd w:val="clear" w:color="auto" w:fill="auto"/>
          </w:tcPr>
          <w:p w:rsidR="00262448" w:rsidRPr="005E3BE8" w:rsidRDefault="00262448" w:rsidP="009E51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017A" w:rsidRDefault="0031017A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88"/>
        <w:gridCol w:w="632"/>
        <w:gridCol w:w="632"/>
        <w:gridCol w:w="632"/>
        <w:gridCol w:w="632"/>
        <w:gridCol w:w="632"/>
        <w:gridCol w:w="635"/>
      </w:tblGrid>
      <w:tr w:rsidR="00605FF7" w:rsidTr="00605FF7">
        <w:tc>
          <w:tcPr>
            <w:tcW w:w="4188" w:type="dxa"/>
            <w:vMerge w:val="restart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795" w:type="dxa"/>
            <w:gridSpan w:val="6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605FF7" w:rsidTr="00605FF7">
        <w:tc>
          <w:tcPr>
            <w:tcW w:w="4188" w:type="dxa"/>
            <w:vMerge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584" w:rsidRDefault="00120584" w:rsidP="009E514D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CD4248" w:rsidP="00CD4248">
      <w:pPr>
        <w:tabs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реализации ОП программы «Народные инструменты» устанавливаются следующие виды учебных занятий и численность 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CD4248" w:rsidP="00CD42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2. 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="00D152C1"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CD4248" w:rsidP="00CD4248">
      <w:pPr>
        <w:tabs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D152C1"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CD4248" w:rsidP="00CD424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4. 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="00D152C1"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="00D152C1"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607" w:type="dxa"/>
          </w:tcPr>
          <w:p w:rsidR="00CD4248" w:rsidRPr="00373076" w:rsidRDefault="00CD4248" w:rsidP="00CD4248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2454" w:type="dxa"/>
          </w:tcPr>
          <w:p w:rsidR="00CD4248" w:rsidRPr="00373076" w:rsidRDefault="00CD4248" w:rsidP="00CD4248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CD4248" w:rsidRPr="00373076" w:rsidRDefault="00CD4248" w:rsidP="00CD4248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248" w:rsidRPr="00373076" w:rsidTr="00DE415B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D4248" w:rsidRPr="00CD4248" w:rsidRDefault="00CD4248" w:rsidP="00CD4248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9E514D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6353A1">
      <w:pPr>
        <w:rPr>
          <w:rFonts w:ascii="Times New Roman" w:hAnsi="Times New Roman" w:cs="Times New Roman"/>
          <w:b/>
          <w:sz w:val="28"/>
          <w:szCs w:val="28"/>
        </w:rPr>
      </w:pPr>
    </w:p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470" w:rsidTr="00DE415B">
        <w:tc>
          <w:tcPr>
            <w:tcW w:w="4785" w:type="dxa"/>
          </w:tcPr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984470" w:rsidRPr="005E3BE8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AD" w:rsidRDefault="00517BAD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</w:t>
      </w:r>
      <w:r w:rsidR="00CD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</w:t>
            </w:r>
            <w:r w:rsidR="00CD424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УП.01.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УП.04.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CD424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D4248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D152C1" w:rsidRPr="00CD4248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 w:rsidR="00D152C1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2C1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D24AD" w:rsidRPr="005E3BE8" w:rsidTr="00DD24AD">
        <w:tc>
          <w:tcPr>
            <w:tcW w:w="8222" w:type="dxa"/>
            <w:gridSpan w:val="14"/>
            <w:shd w:val="clear" w:color="auto" w:fill="auto"/>
          </w:tcPr>
          <w:p w:rsidR="00DD24AD" w:rsidRPr="00F25335" w:rsidRDefault="00DD24AD" w:rsidP="00DD24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D24AD" w:rsidRPr="005E3BE8" w:rsidRDefault="00DD24A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14D" w:rsidRPr="005E3BE8" w:rsidTr="00DA23D9">
        <w:tc>
          <w:tcPr>
            <w:tcW w:w="2835" w:type="dxa"/>
            <w:shd w:val="clear" w:color="auto" w:fill="auto"/>
          </w:tcPr>
          <w:p w:rsidR="009E514D" w:rsidRDefault="009E514D" w:rsidP="006225D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6225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4248">
              <w:rPr>
                <w:rFonts w:ascii="Times New Roman" w:eastAsia="Times New Roman" w:hAnsi="Times New Roman" w:cs="Times New Roman"/>
                <w:lang w:eastAsia="ru-RU"/>
              </w:rPr>
              <w:t>.УП.01.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Камерный ансамбль</w:t>
            </w:r>
          </w:p>
        </w:tc>
        <w:tc>
          <w:tcPr>
            <w:tcW w:w="709" w:type="dxa"/>
            <w:shd w:val="clear" w:color="auto" w:fill="auto"/>
          </w:tcPr>
          <w:p w:rsidR="009E514D" w:rsidRPr="005E3BE8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514D" w:rsidRPr="005E3BE8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514D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514D" w:rsidRDefault="009E514D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514D" w:rsidRDefault="009E514D" w:rsidP="00DD24AD">
            <w: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514D" w:rsidRDefault="009E514D" w:rsidP="00DD24AD"/>
        </w:tc>
        <w:tc>
          <w:tcPr>
            <w:tcW w:w="567" w:type="dxa"/>
            <w:gridSpan w:val="2"/>
            <w:shd w:val="clear" w:color="auto" w:fill="auto"/>
          </w:tcPr>
          <w:p w:rsidR="009E514D" w:rsidRDefault="009E514D" w:rsidP="00DD24AD"/>
        </w:tc>
        <w:tc>
          <w:tcPr>
            <w:tcW w:w="540" w:type="dxa"/>
            <w:gridSpan w:val="2"/>
            <w:shd w:val="clear" w:color="auto" w:fill="auto"/>
          </w:tcPr>
          <w:p w:rsidR="009E514D" w:rsidRDefault="009E514D" w:rsidP="00DD24AD"/>
        </w:tc>
        <w:tc>
          <w:tcPr>
            <w:tcW w:w="452" w:type="dxa"/>
            <w:gridSpan w:val="2"/>
            <w:shd w:val="clear" w:color="auto" w:fill="auto"/>
          </w:tcPr>
          <w:p w:rsidR="009E514D" w:rsidRPr="005E3BE8" w:rsidRDefault="009E514D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E514D" w:rsidRDefault="009E514D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8C17C7" w:rsidRPr="005E3BE8" w:rsidTr="00DD24AD">
        <w:tc>
          <w:tcPr>
            <w:tcW w:w="2835" w:type="dxa"/>
            <w:shd w:val="clear" w:color="auto" w:fill="auto"/>
          </w:tcPr>
          <w:p w:rsidR="008C17C7" w:rsidRDefault="008C17C7" w:rsidP="006225D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В.03</w:t>
            </w:r>
            <w:r w:rsidR="00CD42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4248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  <w:r w:rsidR="00CD4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блокфлейт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C17C7" w:rsidRDefault="008C17C7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17C7" w:rsidRDefault="008C17C7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17C7" w:rsidRDefault="008C17C7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17C7" w:rsidRDefault="008C17C7" w:rsidP="00DD24A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17C7" w:rsidRDefault="008C17C7" w:rsidP="00DD24AD"/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7C7" w:rsidRDefault="008C17C7" w:rsidP="00DD24AD"/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7C7" w:rsidRDefault="008C17C7" w:rsidP="00DD24AD"/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7C7" w:rsidRDefault="008C17C7" w:rsidP="00DD24AD"/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7C7" w:rsidRPr="005E3BE8" w:rsidRDefault="008C17C7" w:rsidP="00DD24AD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17C7" w:rsidRDefault="008C17C7" w:rsidP="00DD24A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31017A" w:rsidRDefault="0031017A" w:rsidP="00D152C1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5F1596" w:rsidRDefault="00D152C1" w:rsidP="00D152C1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14D" w:rsidRDefault="009E514D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F1596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765170" w:rsidRDefault="00765170" w:rsidP="0076517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«Духовые и ударные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  <w:r w:rsidRPr="00765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формировании учебного плана обязательная часть в отношении количества часов, сроков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5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учебных предметов и количества часов консультаций остается неизменной, вариативная часть разрабатывается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65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 учреждением самостоятельно.</w:t>
      </w:r>
    </w:p>
    <w:p w:rsidR="00D152C1" w:rsidRPr="005F1596" w:rsidRDefault="00765170" w:rsidP="00765170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2. 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="00D152C1" w:rsidRPr="005F1596">
        <w:rPr>
          <w:rFonts w:ascii="Times New Roman" w:eastAsia="Times New Roman" w:hAnsi="Times New Roman" w:cs="Times New Roman"/>
          <w:sz w:val="28"/>
          <w:szCs w:val="28"/>
          <w:lang w:bidi="en-US"/>
        </w:rPr>
        <w:t>флейта, кларнет, саксофон.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Учебный предмет «Специальность» по каждому виду инструмента обеспечен программой, разработанной на основе ФГТ.</w:t>
      </w:r>
    </w:p>
    <w:p w:rsidR="00D152C1" w:rsidRPr="005F1596" w:rsidRDefault="00765170" w:rsidP="0076517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D152C1" w:rsidRPr="005F159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5F1596" w:rsidRDefault="00765170" w:rsidP="0076517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4.  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="00D152C1" w:rsidRPr="005F1596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="00D152C1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</w:t>
      </w:r>
      <w:r w:rsidR="00765170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</w:t>
      </w:r>
      <w:r w:rsidR="00765170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65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1,3,5,7,9,11,13,15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2,4,6,8,10,12,14</w:t>
            </w: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2,4,6,8,10,14,15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48" w:rsidRPr="00373076" w:rsidTr="00517BAD">
        <w:tc>
          <w:tcPr>
            <w:tcW w:w="53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55B7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2454" w:type="dxa"/>
          </w:tcPr>
          <w:p w:rsidR="00CD4248" w:rsidRPr="00373076" w:rsidRDefault="00CD4248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D4248" w:rsidRPr="00FA7025" w:rsidRDefault="00CD4248" w:rsidP="00CD4248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CD4248" w:rsidRPr="005F1596" w:rsidRDefault="00CD4248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«Духовые и ударные инструменты» работа концертмейстеров планируется с учетом сложившихся традиций и методической целесообразности.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 w:rsidR="009D1CEF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времени;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100 процентов аудиторного учебного времени.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1-3 классы – по 2 часа в неделю; 4-6 классы – по 3 часа в неделю; 7-8 классы – по 4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 – 2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9D1CEF" w:rsidRPr="00255B7A" w:rsidRDefault="00D152C1" w:rsidP="00255B7A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470" w:rsidTr="00DE415B">
        <w:tc>
          <w:tcPr>
            <w:tcW w:w="4785" w:type="dxa"/>
          </w:tcPr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984470" w:rsidRPr="005E3BE8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D1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EF" w:rsidRPr="001F57ED" w:rsidRDefault="009D1CEF" w:rsidP="009D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искусства:</w:t>
      </w:r>
    </w:p>
    <w:p w:rsidR="009D1CEF" w:rsidRPr="005E3BE8" w:rsidRDefault="009D1CEF" w:rsidP="009D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9D1CEF" w:rsidRDefault="009D1CEF" w:rsidP="009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="007651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D1CEF" w:rsidRDefault="009D1CEF" w:rsidP="009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9</w:t>
      </w:r>
      <w:r w:rsidR="00765170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7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1843"/>
        <w:gridCol w:w="32"/>
      </w:tblGrid>
      <w:tr w:rsidR="009D1CEF" w:rsidRPr="005E3BE8" w:rsidTr="009D1CEF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D1CEF" w:rsidRPr="005E3BE8" w:rsidRDefault="009D1CEF" w:rsidP="009D1CE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9D1CEF" w:rsidRPr="005F1596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CEF" w:rsidRPr="005F1596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D1CEF" w:rsidRPr="005F1596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D1CEF" w:rsidRPr="005F1596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D1CEF" w:rsidRPr="005F1596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2835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7797" w:type="dxa"/>
            <w:gridSpan w:val="7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</w:t>
            </w:r>
            <w:r w:rsidR="00255B7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Музыкальное исполнительство</w:t>
            </w:r>
          </w:p>
        </w:tc>
      </w:tr>
      <w:tr w:rsidR="009D1CEF" w:rsidRPr="005E3BE8" w:rsidTr="009D1CEF"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УП.01.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CE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9D1CEF" w:rsidRPr="005E3BE8" w:rsidTr="009D1CEF"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9D1CEF" w:rsidRPr="005E3BE8" w:rsidTr="009D1CEF"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D1CEF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9D1CEF" w:rsidRPr="005E3BE8" w:rsidTr="009D1CEF"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УП.04.</w:t>
            </w:r>
            <w:r w:rsidR="009D1CEF">
              <w:rPr>
                <w:rFonts w:ascii="Times New Roman" w:eastAsia="Times New Roman" w:hAnsi="Times New Roman" w:cs="Times New Roman"/>
                <w:lang w:eastAsia="ru-RU"/>
              </w:rPr>
              <w:t>Хоровой класс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Default="009D1CEF" w:rsidP="009D1CEF"/>
        </w:tc>
        <w:tc>
          <w:tcPr>
            <w:tcW w:w="1875" w:type="dxa"/>
            <w:gridSpan w:val="2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7797" w:type="dxa"/>
            <w:gridSpan w:val="7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Сольфеджио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43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музыки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1CEF" w:rsidRPr="005E3BE8" w:rsidRDefault="009D1CEF" w:rsidP="009D1CE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2835" w:type="dxa"/>
            <w:shd w:val="clear" w:color="auto" w:fill="auto"/>
          </w:tcPr>
          <w:p w:rsidR="009D1CEF" w:rsidRPr="005E3BE8" w:rsidRDefault="00255B7A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9D1CEF" w:rsidRPr="00255B7A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 w:rsidR="009D1CE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CEF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1CEF" w:rsidRPr="005E3BE8" w:rsidRDefault="009D1CEF" w:rsidP="009D1CE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D1CEF" w:rsidRPr="005E3BE8" w:rsidRDefault="009D1CEF" w:rsidP="009D1CE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5954" w:type="dxa"/>
            <w:gridSpan w:val="6"/>
            <w:shd w:val="clear" w:color="auto" w:fill="auto"/>
          </w:tcPr>
          <w:p w:rsidR="009D1CEF" w:rsidRPr="00F25335" w:rsidRDefault="009D1CEF" w:rsidP="009D1C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9D1CEF" w:rsidRPr="005E3BE8" w:rsidRDefault="009D1CEF" w:rsidP="009D1C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CEF" w:rsidRPr="005E3BE8" w:rsidTr="009D1CEF">
        <w:trPr>
          <w:gridAfter w:val="1"/>
          <w:wAfter w:w="32" w:type="dxa"/>
        </w:trPr>
        <w:tc>
          <w:tcPr>
            <w:tcW w:w="2835" w:type="dxa"/>
            <w:shd w:val="clear" w:color="auto" w:fill="auto"/>
          </w:tcPr>
          <w:p w:rsidR="009D1CEF" w:rsidRDefault="009D1CEF" w:rsidP="00255B7A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</w:t>
            </w:r>
            <w:r w:rsidR="00255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55B7A"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5B7A" w:rsidRPr="00255B7A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 w:rsidR="00255B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5B7A" w:rsidRPr="00255B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55B7A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Камерный ансамбль</w:t>
            </w: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1CEF" w:rsidRPr="005E3BE8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Default="00984470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D1CEF" w:rsidRDefault="009D1CEF" w:rsidP="009D1CE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1CEF" w:rsidRDefault="009D1CEF" w:rsidP="009D1CEF"/>
        </w:tc>
        <w:tc>
          <w:tcPr>
            <w:tcW w:w="1843" w:type="dxa"/>
            <w:shd w:val="clear" w:color="auto" w:fill="auto"/>
          </w:tcPr>
          <w:p w:rsidR="009D1CEF" w:rsidRDefault="009D1CEF" w:rsidP="009D1CE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9D1CEF" w:rsidRDefault="009D1CEF" w:rsidP="009D1CEF">
      <w:pPr>
        <w:rPr>
          <w:rFonts w:ascii="Times New Roman" w:hAnsi="Times New Roman" w:cs="Times New Roman"/>
          <w:b/>
          <w:sz w:val="28"/>
          <w:szCs w:val="28"/>
        </w:rPr>
      </w:pPr>
    </w:p>
    <w:p w:rsidR="009D1CEF" w:rsidRPr="005F1596" w:rsidRDefault="009D1CEF" w:rsidP="009D1CEF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</w:tblGrid>
      <w:tr w:rsidR="009D1CEF" w:rsidTr="009D1CEF">
        <w:tc>
          <w:tcPr>
            <w:tcW w:w="4191" w:type="dxa"/>
            <w:vMerge w:val="restart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160" w:type="dxa"/>
            <w:gridSpan w:val="5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9D1CEF" w:rsidTr="009D1CEF">
        <w:tc>
          <w:tcPr>
            <w:tcW w:w="4191" w:type="dxa"/>
            <w:vMerge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</w:tr>
      <w:tr w:rsidR="009D1CEF" w:rsidTr="009D1CEF">
        <w:tc>
          <w:tcPr>
            <w:tcW w:w="4191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1CEF" w:rsidTr="009D1CEF">
        <w:tc>
          <w:tcPr>
            <w:tcW w:w="4191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CEF" w:rsidTr="009D1CEF">
        <w:tc>
          <w:tcPr>
            <w:tcW w:w="4191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CEF" w:rsidTr="009D1CEF">
        <w:tc>
          <w:tcPr>
            <w:tcW w:w="4191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EF" w:rsidTr="009D1CEF">
        <w:tc>
          <w:tcPr>
            <w:tcW w:w="4191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9D1CEF" w:rsidRDefault="009D1CEF" w:rsidP="009D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CEF" w:rsidRDefault="009D1CEF" w:rsidP="009D1C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1CEF" w:rsidRPr="005F1596" w:rsidRDefault="009D1CEF" w:rsidP="009D1CE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9D1CEF" w:rsidRPr="005F1596" w:rsidRDefault="00765170" w:rsidP="00765170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«Духовые и ударные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D1CEF" w:rsidRPr="005F1596" w:rsidRDefault="00765170" w:rsidP="00765170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2. 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="009D1CEF" w:rsidRPr="005F1596">
        <w:rPr>
          <w:rFonts w:ascii="Times New Roman" w:eastAsia="Times New Roman" w:hAnsi="Times New Roman" w:cs="Times New Roman"/>
          <w:sz w:val="28"/>
          <w:szCs w:val="28"/>
          <w:lang w:bidi="en-US"/>
        </w:rPr>
        <w:t>флейта, кларнет, саксофон.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Учебный предмет «Специальность» по каждому виду инструмента обеспечен программой, разработанной на основе ФГТ.</w:t>
      </w:r>
    </w:p>
    <w:p w:rsidR="009D1CEF" w:rsidRPr="005F1596" w:rsidRDefault="00765170" w:rsidP="0076517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9D1CEF" w:rsidRPr="005F159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9D1CEF" w:rsidRPr="005F1596" w:rsidRDefault="00765170" w:rsidP="0076517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4. 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="009D1CEF" w:rsidRPr="005F1596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="009D1CEF"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9D1CEF" w:rsidRDefault="009D1CEF" w:rsidP="009D1C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973"/>
        <w:gridCol w:w="3607"/>
        <w:gridCol w:w="2454"/>
      </w:tblGrid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Переводной экзамен (полугодие)</w:t>
            </w: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2,4,6,8</w:t>
            </w: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4,6,8,10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7A" w:rsidRPr="00373076" w:rsidTr="00DE415B">
        <w:tc>
          <w:tcPr>
            <w:tcW w:w="53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3607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54" w:type="dxa"/>
          </w:tcPr>
          <w:p w:rsidR="00255B7A" w:rsidRPr="00373076" w:rsidRDefault="00255B7A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5B7A" w:rsidRPr="00CD4248" w:rsidRDefault="00255B7A" w:rsidP="00255B7A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 Специальность, сольфеджио, музыкальная литература</w:t>
      </w:r>
    </w:p>
    <w:p w:rsidR="00255B7A" w:rsidRPr="005F1596" w:rsidRDefault="00255B7A" w:rsidP="009D1C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9D1CEF" w:rsidRPr="005F1596" w:rsidRDefault="009D1CEF" w:rsidP="009D1C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9D1CEF" w:rsidRPr="005F1596" w:rsidRDefault="009D1CEF" w:rsidP="009D1C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9D1CEF" w:rsidRPr="005F1596" w:rsidRDefault="009D1CEF" w:rsidP="009D1CE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9D1CEF" w:rsidRPr="005F1596" w:rsidRDefault="009D1CEF" w:rsidP="009D1CE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9D1CEF" w:rsidRPr="005F1596" w:rsidRDefault="009D1CEF" w:rsidP="009D1CE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9D1CEF" w:rsidRPr="005F1596" w:rsidRDefault="009D1CEF" w:rsidP="009D1CE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«Духовые и ударные инструменты» работа концертмейстеров планируется с учетом сложившихся традиций и методической целесообразности. </w:t>
      </w:r>
    </w:p>
    <w:p w:rsidR="009D1CEF" w:rsidRPr="005F1596" w:rsidRDefault="009D1CEF" w:rsidP="009D1C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9D1CEF" w:rsidRPr="005F1596" w:rsidRDefault="009D1CEF" w:rsidP="009D1C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аудиторного учебного времени; </w:t>
      </w:r>
    </w:p>
    <w:p w:rsidR="009D1CEF" w:rsidRPr="005F1596" w:rsidRDefault="009D1CEF" w:rsidP="009D1C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9D1CEF" w:rsidRPr="005F1596" w:rsidRDefault="009D1CEF" w:rsidP="009D1C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100 процентов аудиторного учебного времени.</w:t>
      </w:r>
    </w:p>
    <w:p w:rsidR="009D1CEF" w:rsidRPr="005F1596" w:rsidRDefault="009D1CEF" w:rsidP="009D1CE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«Специальность» – 1-3 классы – по 2 часа в неделю; 4-</w:t>
      </w:r>
      <w:r w:rsidR="00765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по 3 часа в неделю; 7-8 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 – 2 часа в неделю;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9D1CEF" w:rsidRPr="005F1596" w:rsidRDefault="009D1CEF" w:rsidP="009D1CEF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9D1CEF" w:rsidRDefault="009D1CEF" w:rsidP="009D1C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1CEF" w:rsidRDefault="009D1CEF" w:rsidP="009D1C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1CEF" w:rsidRDefault="009D1CEF" w:rsidP="009D1C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1CEF" w:rsidRDefault="009D1CEF" w:rsidP="009D1C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984470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4470" w:rsidTr="00DE415B">
        <w:tc>
          <w:tcPr>
            <w:tcW w:w="4785" w:type="dxa"/>
          </w:tcPr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05.06.2019</w:t>
            </w:r>
          </w:p>
          <w:p w:rsidR="00984470" w:rsidRDefault="00984470" w:rsidP="00DE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</w:tc>
        <w:tc>
          <w:tcPr>
            <w:tcW w:w="4786" w:type="dxa"/>
          </w:tcPr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984470" w:rsidRDefault="00984470" w:rsidP="00DE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 Приказ №23</w:t>
            </w: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70" w:rsidRDefault="00984470" w:rsidP="00DE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70" w:rsidRPr="00C51C79" w:rsidRDefault="00984470" w:rsidP="0098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984470" w:rsidRPr="005E3BE8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984470" w:rsidRDefault="00984470" w:rsidP="0098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AD">
        <w:rPr>
          <w:rFonts w:ascii="Times New Roman" w:hAnsi="Times New Roman" w:cs="Times New Roman"/>
          <w:b/>
          <w:sz w:val="28"/>
          <w:szCs w:val="28"/>
        </w:rPr>
        <w:t>2019</w:t>
      </w:r>
    </w:p>
    <w:p w:rsidR="009D1CEF" w:rsidRDefault="009D1CE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Pr="001F57ED" w:rsidRDefault="00C16F4F" w:rsidP="0080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C16F4F" w:rsidRPr="005E3BE8" w:rsidRDefault="00C16F4F" w:rsidP="00C16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C16F4F" w:rsidRDefault="00C16F4F" w:rsidP="00C1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567"/>
        <w:gridCol w:w="567"/>
        <w:gridCol w:w="567"/>
        <w:gridCol w:w="142"/>
        <w:gridCol w:w="283"/>
        <w:gridCol w:w="142"/>
        <w:gridCol w:w="142"/>
        <w:gridCol w:w="425"/>
        <w:gridCol w:w="115"/>
        <w:gridCol w:w="420"/>
        <w:gridCol w:w="32"/>
        <w:gridCol w:w="1843"/>
      </w:tblGrid>
      <w:tr w:rsidR="00C16F4F" w:rsidRPr="005E3BE8" w:rsidTr="00C16F4F">
        <w:tc>
          <w:tcPr>
            <w:tcW w:w="2977" w:type="dxa"/>
            <w:tcBorders>
              <w:tr2bl w:val="single" w:sz="4" w:space="0" w:color="auto"/>
            </w:tcBorders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16F4F" w:rsidRPr="005E3BE8" w:rsidRDefault="00C16F4F" w:rsidP="00C16F4F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F1596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15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C16F4F" w:rsidRPr="005E3BE8" w:rsidTr="00C16F4F">
        <w:tc>
          <w:tcPr>
            <w:tcW w:w="10065" w:type="dxa"/>
            <w:gridSpan w:val="16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</w:t>
            </w:r>
            <w:r w:rsidR="00255B7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Музыкальное исполнительство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УП.01.</w:t>
            </w:r>
            <w:r w:rsidR="00C16F4F">
              <w:rPr>
                <w:rFonts w:ascii="Times New Roman" w:eastAsia="Times New Roman" w:hAnsi="Times New Roman" w:cs="Times New Roman"/>
                <w:lang w:eastAsia="ru-RU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>
              <w:t>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C16F4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ПО.01.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C16F4F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Основы  </w:t>
            </w:r>
            <w:proofErr w:type="spellStart"/>
            <w:r w:rsidR="00C16F4F">
              <w:rPr>
                <w:rFonts w:ascii="Times New Roman" w:eastAsia="Times New Roman" w:hAnsi="Times New Roman" w:cs="Times New Roman"/>
                <w:lang w:eastAsia="ru-RU"/>
              </w:rPr>
              <w:t>дирижирования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16F4F" w:rsidRPr="00C16F4F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C16F4F" w:rsidRPr="005E3BE8" w:rsidTr="00C16F4F">
        <w:tc>
          <w:tcPr>
            <w:tcW w:w="10065" w:type="dxa"/>
            <w:gridSpan w:val="16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  <w:r w:rsidR="00C16F4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Сольфеджио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УП.02.</w:t>
            </w:r>
            <w:r w:rsidR="00C16F4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музыки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255B7A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55B7A">
              <w:rPr>
                <w:rFonts w:ascii="Times New Roman" w:eastAsia="Times New Roman" w:hAnsi="Times New Roman" w:cs="Times New Roman"/>
                <w:lang w:eastAsia="ru-RU"/>
              </w:rPr>
              <w:t xml:space="preserve">ПО.02. </w:t>
            </w:r>
            <w:r w:rsidR="00C16F4F" w:rsidRPr="00255B7A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 w:rsidR="00C16F4F"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6F4F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C16F4F" w:rsidRPr="005E3BE8" w:rsidTr="00C16F4F">
        <w:tc>
          <w:tcPr>
            <w:tcW w:w="8222" w:type="dxa"/>
            <w:gridSpan w:val="15"/>
            <w:shd w:val="clear" w:color="auto" w:fill="auto"/>
          </w:tcPr>
          <w:p w:rsidR="00C16F4F" w:rsidRPr="00F25335" w:rsidRDefault="00C16F4F" w:rsidP="00C16F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F4F" w:rsidRPr="005E3BE8" w:rsidTr="00C16F4F">
        <w:tc>
          <w:tcPr>
            <w:tcW w:w="297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сольное пение</w:t>
            </w:r>
          </w:p>
        </w:tc>
        <w:tc>
          <w:tcPr>
            <w:tcW w:w="709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Pr="005E3BE8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16F4F" w:rsidRDefault="00C16F4F" w:rsidP="00C16F4F">
            <w:pPr>
              <w:jc w:val="center"/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C16F4F" w:rsidRPr="005E3BE8" w:rsidRDefault="00C16F4F" w:rsidP="00C16F4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6F4F" w:rsidRPr="005E3BE8" w:rsidRDefault="00C16F4F" w:rsidP="00C16F4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</w:tbl>
    <w:p w:rsidR="00C16F4F" w:rsidRDefault="00C16F4F" w:rsidP="00C16F4F">
      <w:pPr>
        <w:rPr>
          <w:rFonts w:ascii="Times New Roman" w:hAnsi="Times New Roman" w:cs="Times New Roman"/>
          <w:b/>
          <w:sz w:val="28"/>
          <w:szCs w:val="28"/>
        </w:rPr>
      </w:pPr>
    </w:p>
    <w:p w:rsidR="00C16F4F" w:rsidRPr="005F1596" w:rsidRDefault="00C16F4F" w:rsidP="00C16F4F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C16F4F" w:rsidTr="00C16F4F">
        <w:tc>
          <w:tcPr>
            <w:tcW w:w="4191" w:type="dxa"/>
            <w:vMerge w:val="restart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C16F4F" w:rsidTr="00C16F4F">
        <w:tc>
          <w:tcPr>
            <w:tcW w:w="4191" w:type="dxa"/>
            <w:vMerge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" w:type="dxa"/>
          </w:tcPr>
          <w:p w:rsidR="00C16F4F" w:rsidRDefault="005629D6" w:rsidP="005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F4F" w:rsidTr="00C16F4F">
        <w:tc>
          <w:tcPr>
            <w:tcW w:w="4191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F4F" w:rsidTr="00C16F4F">
        <w:tc>
          <w:tcPr>
            <w:tcW w:w="4191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C16F4F" w:rsidRDefault="005629D6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C16F4F" w:rsidRDefault="00C16F4F" w:rsidP="00C1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F4F" w:rsidRDefault="00C16F4F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629D6" w:rsidRDefault="005629D6" w:rsidP="00C16F4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Pr="005F1596" w:rsidRDefault="00C16F4F" w:rsidP="00C16F4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Объем времени вариативной части, предусматриваемый ОУ на </w:t>
      </w:r>
      <w:proofErr w:type="gramStart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proofErr w:type="gramEnd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5629D6" w:rsidRPr="00CE0E11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</w:t>
      </w:r>
      <w:r w:rsidR="00CE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ДШИ</w:t>
      </w:r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56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271"/>
        <w:gridCol w:w="2896"/>
        <w:gridCol w:w="2162"/>
      </w:tblGrid>
      <w:tr w:rsidR="00517BAD" w:rsidRPr="00373076" w:rsidTr="00517BAD">
        <w:tc>
          <w:tcPr>
            <w:tcW w:w="708" w:type="dxa"/>
          </w:tcPr>
          <w:p w:rsidR="00517BAD" w:rsidRPr="00517BAD" w:rsidRDefault="00517BAD" w:rsidP="00517BAD">
            <w:pPr>
              <w:pStyle w:val="a5"/>
              <w:tabs>
                <w:tab w:val="left" w:pos="-142"/>
                <w:tab w:val="left" w:pos="0"/>
              </w:tabs>
              <w:ind w:left="108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концерты, зачеты, контрольные уроки (полугодие)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экзамен (полугодие)</w:t>
            </w: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2-13,15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2-9,11-15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дирижироания</w:t>
            </w:r>
            <w:proofErr w:type="spellEnd"/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2-9,11-15</w:t>
            </w:r>
          </w:p>
        </w:tc>
        <w:tc>
          <w:tcPr>
            <w:tcW w:w="2162" w:type="dxa"/>
          </w:tcPr>
          <w:p w:rsidR="00517BAD" w:rsidRPr="00373076" w:rsidRDefault="00517BAD" w:rsidP="00517BAD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AD" w:rsidRPr="00373076" w:rsidTr="00517BAD">
        <w:tc>
          <w:tcPr>
            <w:tcW w:w="708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96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162" w:type="dxa"/>
          </w:tcPr>
          <w:p w:rsidR="00517BAD" w:rsidRPr="00373076" w:rsidRDefault="00517BAD" w:rsidP="00DE415B">
            <w:pPr>
              <w:tabs>
                <w:tab w:val="left" w:pos="-14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AD" w:rsidRPr="00FA7025" w:rsidRDefault="00517BAD" w:rsidP="00517BAD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E874D6">
        <w:rPr>
          <w:rFonts w:ascii="Times New Roman" w:hAnsi="Times New Roman" w:cs="Times New Roman"/>
          <w:b/>
          <w:sz w:val="28"/>
          <w:szCs w:val="20"/>
        </w:rPr>
        <w:t>Итоговый экзамен</w:t>
      </w:r>
      <w:r>
        <w:rPr>
          <w:rFonts w:ascii="Times New Roman" w:hAnsi="Times New Roman" w:cs="Times New Roman"/>
          <w:sz w:val="28"/>
          <w:szCs w:val="20"/>
        </w:rPr>
        <w:t xml:space="preserve"> по предметам</w:t>
      </w:r>
      <w:r>
        <w:rPr>
          <w:rFonts w:ascii="Times New Roman" w:hAnsi="Times New Roman" w:cs="Times New Roman"/>
          <w:sz w:val="28"/>
          <w:szCs w:val="20"/>
        </w:rPr>
        <w:t xml:space="preserve"> хор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,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сольфеджио, </w:t>
      </w:r>
      <w:r>
        <w:rPr>
          <w:rFonts w:ascii="Times New Roman" w:hAnsi="Times New Roman" w:cs="Times New Roman"/>
          <w:sz w:val="28"/>
          <w:szCs w:val="20"/>
        </w:rPr>
        <w:t>фортепиано</w:t>
      </w:r>
    </w:p>
    <w:p w:rsidR="00CE0E11" w:rsidRPr="005629D6" w:rsidRDefault="00CE0E11" w:rsidP="00CE0E11">
      <w:pPr>
        <w:tabs>
          <w:tab w:val="num" w:pos="426"/>
          <w:tab w:val="num" w:pos="108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 100% аудиторного времени; по учебным предметам «Основы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пение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% аудиторного времени.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5629D6" w:rsidRPr="005629D6" w:rsidRDefault="005629D6" w:rsidP="005629D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562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5629D6" w:rsidRPr="005629D6" w:rsidRDefault="005629D6" w:rsidP="005629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D6">
        <w:rPr>
          <w:rFonts w:ascii="Times New Roman" w:eastAsia="Calibri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D6">
        <w:rPr>
          <w:rFonts w:ascii="Times New Roman" w:eastAsia="Calibri" w:hAnsi="Times New Roman" w:cs="Times New Roman"/>
          <w:sz w:val="28"/>
          <w:szCs w:val="28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  <w:proofErr w:type="gramEnd"/>
    </w:p>
    <w:p w:rsidR="005629D6" w:rsidRPr="005629D6" w:rsidRDefault="005629D6" w:rsidP="005629D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629D6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 обязательной части объем самостоятельной нагрузки </w:t>
      </w:r>
      <w:proofErr w:type="gramStart"/>
      <w:r w:rsidRPr="005629D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629D6">
        <w:rPr>
          <w:rFonts w:ascii="Times New Roman" w:eastAsia="Calibri" w:hAnsi="Times New Roman" w:cs="Times New Roman"/>
          <w:sz w:val="28"/>
          <w:szCs w:val="28"/>
        </w:rPr>
        <w:t xml:space="preserve"> планируется следующим образом: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«Хор» – 1-5 классы – по 1 часу в неделю, 6-8 классы  – по 2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 – 2 часа в неделю в первом классе, со второго по четвертый классы по 3 часа в неделю, с пятого по восьмой классы по 4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proofErr w:type="spellStart"/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1 час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«Сольфеджио» – 1 час в неделю в первом и во втором классах, с третьего по восьмой – 2 часа в неделю; </w:t>
      </w:r>
    </w:p>
    <w:p w:rsidR="00CE0E11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«Слушание музыки» – 0,5 часа в неделю; </w:t>
      </w:r>
    </w:p>
    <w:p w:rsidR="005629D6" w:rsidRPr="005629D6" w:rsidRDefault="005629D6" w:rsidP="005629D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литература (зарубежная, отечественная)» – 1 час в неделю.</w:t>
      </w: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9D6" w:rsidRPr="005629D6" w:rsidRDefault="005629D6" w:rsidP="005629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16F4F" w:rsidRDefault="00C16F4F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645C" w:rsidRDefault="0097645C"/>
    <w:sectPr w:rsidR="0097645C" w:rsidSect="002624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AA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24855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074F9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E19FD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4735A"/>
    <w:multiLevelType w:val="hybridMultilevel"/>
    <w:tmpl w:val="EB944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D"/>
    <w:rsid w:val="000A68DD"/>
    <w:rsid w:val="000F59E6"/>
    <w:rsid w:val="00120584"/>
    <w:rsid w:val="00151A31"/>
    <w:rsid w:val="00152288"/>
    <w:rsid w:val="001A2481"/>
    <w:rsid w:val="001C5FEA"/>
    <w:rsid w:val="00255B7A"/>
    <w:rsid w:val="00262448"/>
    <w:rsid w:val="002B437E"/>
    <w:rsid w:val="0031017A"/>
    <w:rsid w:val="00373076"/>
    <w:rsid w:val="00393723"/>
    <w:rsid w:val="003948B4"/>
    <w:rsid w:val="003E22D7"/>
    <w:rsid w:val="00412C7C"/>
    <w:rsid w:val="004A0DA6"/>
    <w:rsid w:val="004A4277"/>
    <w:rsid w:val="00517BAD"/>
    <w:rsid w:val="005629D6"/>
    <w:rsid w:val="005B6B91"/>
    <w:rsid w:val="005D7076"/>
    <w:rsid w:val="00605FF7"/>
    <w:rsid w:val="006225D5"/>
    <w:rsid w:val="006353A1"/>
    <w:rsid w:val="00677685"/>
    <w:rsid w:val="006C7D39"/>
    <w:rsid w:val="0075323D"/>
    <w:rsid w:val="00765170"/>
    <w:rsid w:val="007A18DD"/>
    <w:rsid w:val="00801C57"/>
    <w:rsid w:val="008C17C7"/>
    <w:rsid w:val="008C5720"/>
    <w:rsid w:val="009576D8"/>
    <w:rsid w:val="009605C3"/>
    <w:rsid w:val="0097645C"/>
    <w:rsid w:val="00984470"/>
    <w:rsid w:val="00996B48"/>
    <w:rsid w:val="009B0DC8"/>
    <w:rsid w:val="009C3A85"/>
    <w:rsid w:val="009D1CEF"/>
    <w:rsid w:val="009E514D"/>
    <w:rsid w:val="00A04218"/>
    <w:rsid w:val="00A5711E"/>
    <w:rsid w:val="00B96540"/>
    <w:rsid w:val="00C16F4F"/>
    <w:rsid w:val="00C51C79"/>
    <w:rsid w:val="00CD4248"/>
    <w:rsid w:val="00CE0E11"/>
    <w:rsid w:val="00CE45EF"/>
    <w:rsid w:val="00D152C1"/>
    <w:rsid w:val="00D54A00"/>
    <w:rsid w:val="00DA23D9"/>
    <w:rsid w:val="00DD24AD"/>
    <w:rsid w:val="00E14CD2"/>
    <w:rsid w:val="00E874D6"/>
    <w:rsid w:val="00EB1E17"/>
    <w:rsid w:val="00EB3548"/>
    <w:rsid w:val="00F0410E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0BD7-5CB9-4E15-A5F2-2301C9DD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29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2019-12-08T19:56:00Z</cp:lastPrinted>
  <dcterms:created xsi:type="dcterms:W3CDTF">2019-01-07T19:06:00Z</dcterms:created>
  <dcterms:modified xsi:type="dcterms:W3CDTF">2019-12-08T20:01:00Z</dcterms:modified>
</cp:coreProperties>
</file>