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9AB31" w14:textId="77777777" w:rsidR="00DB531F" w:rsidRPr="00DB531F" w:rsidRDefault="00DB531F" w:rsidP="00DB53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531F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учебному предмету </w:t>
      </w:r>
    </w:p>
    <w:p w14:paraId="3FB96E9D" w14:textId="77777777" w:rsidR="00DB531F" w:rsidRPr="00DB531F" w:rsidRDefault="00DB531F" w:rsidP="00DB53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531F">
        <w:rPr>
          <w:rFonts w:ascii="Times New Roman" w:eastAsia="Calibri" w:hAnsi="Times New Roman" w:cs="Times New Roman"/>
          <w:b/>
          <w:sz w:val="28"/>
          <w:szCs w:val="28"/>
        </w:rPr>
        <w:t>«Элементарная теория музыки» ПО.02.УП.03.</w:t>
      </w:r>
    </w:p>
    <w:p w14:paraId="47D55886" w14:textId="77777777" w:rsidR="00DB531F" w:rsidRPr="00DB531F" w:rsidRDefault="00DB531F" w:rsidP="00DB531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31F">
        <w:rPr>
          <w:rFonts w:ascii="Times New Roman" w:eastAsia="Calibri" w:hAnsi="Times New Roman" w:cs="Times New Roman"/>
          <w:b/>
          <w:sz w:val="28"/>
          <w:szCs w:val="28"/>
        </w:rPr>
        <w:tab/>
        <w:t>Место предмета в структуре основной образовательной программы.</w:t>
      </w:r>
    </w:p>
    <w:p w14:paraId="5EB1DE33" w14:textId="77777777" w:rsidR="00DB531F" w:rsidRPr="00DB531F" w:rsidRDefault="00DB531F" w:rsidP="00DB53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1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B531F">
        <w:rPr>
          <w:rFonts w:ascii="Times New Roman" w:eastAsia="Calibri" w:hAnsi="Times New Roman" w:cs="Times New Roman"/>
          <w:sz w:val="28"/>
          <w:szCs w:val="28"/>
        </w:rPr>
        <w:t>Программа учебного предмета «Элементарная теория музыки» разработана в соответствии с федеральными государственными требованиями к дополнительными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«Хоровое пение».</w:t>
      </w:r>
    </w:p>
    <w:p w14:paraId="68A63C57" w14:textId="77777777" w:rsidR="00DB531F" w:rsidRPr="00DB531F" w:rsidRDefault="00DB531F" w:rsidP="00DB53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1F">
        <w:rPr>
          <w:rFonts w:ascii="Times New Roman" w:eastAsia="Calibri" w:hAnsi="Times New Roman" w:cs="Times New Roman"/>
          <w:sz w:val="28"/>
          <w:szCs w:val="28"/>
        </w:rPr>
        <w:tab/>
        <w:t>УП «Элементарная теория музыки» входит в обязательную часть предпрофессиональной программы в предметной области «Теория и история музыки», тесно связан с предметами «Сольфеджио» и «музыкальная литература» и ориентирован на подготовку обучающихся к поступлению в профессиональные учебные заведения.</w:t>
      </w:r>
    </w:p>
    <w:p w14:paraId="4C65D270" w14:textId="77777777" w:rsidR="00DB531F" w:rsidRPr="00DB531F" w:rsidRDefault="00DB531F" w:rsidP="00DB53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1F">
        <w:rPr>
          <w:rFonts w:ascii="Times New Roman" w:eastAsia="Calibri" w:hAnsi="Times New Roman" w:cs="Times New Roman"/>
          <w:sz w:val="28"/>
          <w:szCs w:val="28"/>
        </w:rPr>
        <w:tab/>
        <w:t>Реализации данной программы, осуществляется в 9 классе – при увеличении 8-летнего срока обучения на 1 год и в 6 классе – при увеличении 5-летнего срока обучения на 1 год для обучающихся,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14:paraId="7946DDB0" w14:textId="77777777" w:rsidR="00DB531F" w:rsidRPr="00DB531F" w:rsidRDefault="00DB531F" w:rsidP="00DB531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31F">
        <w:rPr>
          <w:rFonts w:ascii="Times New Roman" w:eastAsia="Calibri" w:hAnsi="Times New Roman" w:cs="Times New Roman"/>
          <w:sz w:val="28"/>
          <w:szCs w:val="28"/>
        </w:rPr>
        <w:tab/>
      </w:r>
      <w:r w:rsidRPr="00DB531F">
        <w:rPr>
          <w:rFonts w:ascii="Times New Roman" w:eastAsia="Calibri" w:hAnsi="Times New Roman" w:cs="Times New Roman"/>
          <w:b/>
          <w:sz w:val="28"/>
          <w:szCs w:val="28"/>
        </w:rPr>
        <w:t>Цель изучения предмета</w:t>
      </w:r>
    </w:p>
    <w:p w14:paraId="2EB3A253" w14:textId="77777777" w:rsidR="00DB531F" w:rsidRPr="00DB531F" w:rsidRDefault="00DB531F" w:rsidP="00DB53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1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B531F">
        <w:rPr>
          <w:rFonts w:ascii="Times New Roman" w:eastAsia="Calibri" w:hAnsi="Times New Roman" w:cs="Times New Roman"/>
          <w:sz w:val="28"/>
          <w:szCs w:val="28"/>
        </w:rPr>
        <w:t>Цель предмета – способствовать музыкальному воспитанию учащихся, расширению их общего музыкального кругозора, формированию музыкального слуха, музыкальной памяти, творческих навыков, подготовка учащихся к поступлению в профессиональное учебное заведение, закрепление полученных навыков за предыдущий курс обучения и приведения их на новый качественный уровень.</w:t>
      </w:r>
    </w:p>
    <w:p w14:paraId="3C670785" w14:textId="77777777" w:rsidR="00DB531F" w:rsidRPr="00DB531F" w:rsidRDefault="00DB531F" w:rsidP="00DB531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31F">
        <w:rPr>
          <w:rFonts w:ascii="Times New Roman" w:eastAsia="Calibri" w:hAnsi="Times New Roman" w:cs="Times New Roman"/>
          <w:sz w:val="28"/>
          <w:szCs w:val="28"/>
        </w:rPr>
        <w:tab/>
      </w:r>
      <w:r w:rsidRPr="00DB531F">
        <w:rPr>
          <w:rFonts w:ascii="Times New Roman" w:eastAsia="Calibri" w:hAnsi="Times New Roman" w:cs="Times New Roman"/>
          <w:b/>
          <w:sz w:val="28"/>
          <w:szCs w:val="28"/>
        </w:rPr>
        <w:t>Структура предмета</w:t>
      </w:r>
    </w:p>
    <w:p w14:paraId="57984A17" w14:textId="77777777" w:rsidR="00DB531F" w:rsidRPr="00DB531F" w:rsidRDefault="00DB531F" w:rsidP="00DB53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1F">
        <w:rPr>
          <w:rFonts w:ascii="Times New Roman" w:eastAsia="Calibri" w:hAnsi="Times New Roman" w:cs="Times New Roman"/>
          <w:sz w:val="28"/>
          <w:szCs w:val="28"/>
        </w:rPr>
        <w:tab/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14:paraId="085F26DB" w14:textId="77777777" w:rsidR="00DB531F" w:rsidRPr="00DB531F" w:rsidRDefault="00DB531F" w:rsidP="00DB53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1F">
        <w:rPr>
          <w:rFonts w:ascii="Times New Roman" w:eastAsia="Calibri" w:hAnsi="Times New Roman" w:cs="Times New Roman"/>
          <w:sz w:val="28"/>
          <w:szCs w:val="28"/>
        </w:rPr>
        <w:tab/>
      </w:r>
    </w:p>
    <w:p w14:paraId="45625283" w14:textId="77777777" w:rsidR="00DB531F" w:rsidRPr="00DB531F" w:rsidRDefault="00DB531F" w:rsidP="00DB531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0432D8" w14:textId="77777777" w:rsidR="00DB531F" w:rsidRPr="00DB531F" w:rsidRDefault="00DB531F" w:rsidP="00DB531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31F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DB531F">
        <w:rPr>
          <w:rFonts w:ascii="Times New Roman" w:eastAsia="Calibri" w:hAnsi="Times New Roman" w:cs="Times New Roman"/>
          <w:b/>
          <w:sz w:val="28"/>
          <w:szCs w:val="28"/>
        </w:rPr>
        <w:t>Основные образовательные технологии</w:t>
      </w:r>
    </w:p>
    <w:p w14:paraId="041F7EB6" w14:textId="77777777" w:rsidR="00DB531F" w:rsidRPr="00DB531F" w:rsidRDefault="00DB531F" w:rsidP="00DB53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1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B531F">
        <w:rPr>
          <w:rFonts w:ascii="Times New Roman" w:eastAsia="Calibri" w:hAnsi="Times New Roman" w:cs="Times New Roman"/>
          <w:sz w:val="28"/>
          <w:szCs w:val="28"/>
        </w:rPr>
        <w:t>Форма проведения учебных аудиторных занятий: мелкогрупповая (от 4 до 10 человек).</w:t>
      </w:r>
    </w:p>
    <w:p w14:paraId="474CB15B" w14:textId="77777777" w:rsidR="00DB531F" w:rsidRPr="00DB531F" w:rsidRDefault="00DB531F" w:rsidP="00DB531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31F">
        <w:rPr>
          <w:rFonts w:ascii="Times New Roman" w:eastAsia="Calibri" w:hAnsi="Times New Roman" w:cs="Times New Roman"/>
          <w:sz w:val="28"/>
          <w:szCs w:val="28"/>
        </w:rPr>
        <w:tab/>
      </w:r>
      <w:r w:rsidRPr="00DB531F">
        <w:rPr>
          <w:rFonts w:ascii="Times New Roman" w:eastAsia="Calibri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14:paraId="643CD476" w14:textId="77777777" w:rsidR="00DB531F" w:rsidRPr="00DB531F" w:rsidRDefault="00DB531F" w:rsidP="00DB53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1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B531F">
        <w:rPr>
          <w:rFonts w:ascii="Times New Roman" w:eastAsia="Calibri" w:hAnsi="Times New Roman" w:cs="Times New Roman"/>
          <w:sz w:val="28"/>
          <w:szCs w:val="28"/>
        </w:rPr>
        <w:t xml:space="preserve">Результаты освоения учебной программы ЭТМ должны отражать сформированный комплекс знаний, умений, навыков, в том числе: знания музыкальной грамоты, профессиональной музыкальной терминологии. </w:t>
      </w:r>
    </w:p>
    <w:p w14:paraId="0CAF9BFF" w14:textId="77777777" w:rsidR="00DB531F" w:rsidRPr="00DB531F" w:rsidRDefault="00DB531F" w:rsidP="00DB53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1F">
        <w:rPr>
          <w:rFonts w:ascii="Times New Roman" w:eastAsia="Calibri" w:hAnsi="Times New Roman" w:cs="Times New Roman"/>
          <w:sz w:val="28"/>
          <w:szCs w:val="28"/>
        </w:rPr>
        <w:tab/>
        <w:t>Умение осуществлять анализ элементов музыкального языка и анализировать музыкальное произведение.</w:t>
      </w:r>
    </w:p>
    <w:p w14:paraId="4800330B" w14:textId="77777777" w:rsidR="00DB531F" w:rsidRPr="00DB531F" w:rsidRDefault="00DB531F" w:rsidP="00DB531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31F">
        <w:rPr>
          <w:rFonts w:ascii="Times New Roman" w:eastAsia="Calibri" w:hAnsi="Times New Roman" w:cs="Times New Roman"/>
          <w:sz w:val="28"/>
          <w:szCs w:val="28"/>
        </w:rPr>
        <w:tab/>
      </w:r>
      <w:r w:rsidRPr="00DB531F">
        <w:rPr>
          <w:rFonts w:ascii="Times New Roman" w:eastAsia="Calibri" w:hAnsi="Times New Roman" w:cs="Times New Roman"/>
          <w:b/>
          <w:sz w:val="28"/>
          <w:szCs w:val="28"/>
        </w:rPr>
        <w:t>Общая трудоёмкость предмета</w:t>
      </w:r>
    </w:p>
    <w:p w14:paraId="4AB309AF" w14:textId="77777777" w:rsidR="00DB531F" w:rsidRPr="00DB531F" w:rsidRDefault="00DB531F" w:rsidP="00DB53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1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B531F">
        <w:rPr>
          <w:rFonts w:ascii="Times New Roman" w:eastAsia="Calibri" w:hAnsi="Times New Roman" w:cs="Times New Roman"/>
          <w:sz w:val="28"/>
          <w:szCs w:val="28"/>
        </w:rPr>
        <w:t>При реализации учебной программы «Элементарной теории музыки» включает в себя текущий контроль успеваемости и промежуточную аттестацию обучающегося.</w:t>
      </w:r>
    </w:p>
    <w:p w14:paraId="51874C80" w14:textId="77777777" w:rsidR="00DB531F" w:rsidRPr="00DB531F" w:rsidRDefault="00DB531F" w:rsidP="00DB53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1F">
        <w:rPr>
          <w:rFonts w:ascii="Times New Roman" w:eastAsia="Calibri" w:hAnsi="Times New Roman" w:cs="Times New Roman"/>
          <w:sz w:val="28"/>
          <w:szCs w:val="28"/>
        </w:rPr>
        <w:tab/>
      </w:r>
      <w:r w:rsidRPr="00DB531F">
        <w:rPr>
          <w:rFonts w:ascii="Times New Roman" w:eastAsia="Calibri" w:hAnsi="Times New Roman" w:cs="Times New Roman"/>
          <w:i/>
          <w:sz w:val="28"/>
          <w:szCs w:val="28"/>
        </w:rPr>
        <w:t>Формы и средства текущего контроля.</w:t>
      </w:r>
      <w:r w:rsidRPr="00DB531F">
        <w:rPr>
          <w:rFonts w:ascii="Times New Roman" w:eastAsia="Calibri" w:hAnsi="Times New Roman" w:cs="Times New Roman"/>
          <w:sz w:val="28"/>
          <w:szCs w:val="28"/>
        </w:rPr>
        <w:t xml:space="preserve"> В качестве средств текущего контроля могут использоваться контрольные работы и устные опросы по темам, тестирования. Текущий контроль успеваемости обучающегося проводится в счет аудиторного времени, предусмотренного на учебный предмет.</w:t>
      </w:r>
    </w:p>
    <w:p w14:paraId="4E8EA0BE" w14:textId="77777777" w:rsidR="00DB531F" w:rsidRPr="00DB531F" w:rsidRDefault="00DB531F" w:rsidP="00DB53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1F">
        <w:rPr>
          <w:rFonts w:ascii="Times New Roman" w:eastAsia="Calibri" w:hAnsi="Times New Roman" w:cs="Times New Roman"/>
          <w:sz w:val="28"/>
          <w:szCs w:val="28"/>
        </w:rPr>
        <w:tab/>
      </w:r>
      <w:r w:rsidRPr="00DB531F">
        <w:rPr>
          <w:rFonts w:ascii="Times New Roman" w:eastAsia="Calibri" w:hAnsi="Times New Roman" w:cs="Times New Roman"/>
          <w:i/>
          <w:sz w:val="28"/>
          <w:szCs w:val="28"/>
        </w:rPr>
        <w:t>Промежуточная аттестация</w:t>
      </w:r>
      <w:r w:rsidRPr="00DB531F">
        <w:rPr>
          <w:rFonts w:ascii="Times New Roman" w:eastAsia="Calibri" w:hAnsi="Times New Roman" w:cs="Times New Roman"/>
          <w:sz w:val="28"/>
          <w:szCs w:val="28"/>
        </w:rPr>
        <w:t xml:space="preserve">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14:paraId="2E096235" w14:textId="77777777" w:rsidR="0008357D" w:rsidRDefault="0008357D"/>
    <w:sectPr w:rsidR="0008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7D"/>
    <w:rsid w:val="0008357D"/>
    <w:rsid w:val="00DB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6416B-1FF9-400F-B276-A75C0FB9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2022-10-12T07:32:00Z</dcterms:created>
  <dcterms:modified xsi:type="dcterms:W3CDTF">2022-10-12T07:33:00Z</dcterms:modified>
</cp:coreProperties>
</file>